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5112" w14:textId="494CE01D" w:rsidR="00AC4911" w:rsidRPr="00A16BEF" w:rsidRDefault="007A5C74" w:rsidP="00A16BEF">
      <w:pPr>
        <w:pStyle w:val="Odstavecseseznamem"/>
        <w:numPr>
          <w:ilvl w:val="0"/>
          <w:numId w:val="15"/>
        </w:numPr>
        <w:spacing w:after="240"/>
        <w:ind w:left="426" w:hanging="426"/>
        <w:jc w:val="both"/>
        <w:rPr>
          <w:b/>
          <w:bCs/>
          <w:sz w:val="24"/>
          <w:szCs w:val="24"/>
        </w:rPr>
      </w:pPr>
      <w:r w:rsidRPr="00A16BEF">
        <w:rPr>
          <w:b/>
          <w:bCs/>
          <w:sz w:val="24"/>
          <w:szCs w:val="24"/>
        </w:rPr>
        <w:t>Počítání lhůt, doručování a nabývání právní moci v řízení o pozemkových úpravách</w:t>
      </w:r>
    </w:p>
    <w:p w14:paraId="09ACC7AB" w14:textId="77777777" w:rsidR="007C091C" w:rsidRDefault="007C091C" w:rsidP="004D0FA5">
      <w:pPr>
        <w:spacing w:after="120" w:line="276" w:lineRule="auto"/>
        <w:rPr>
          <w:b/>
          <w:bCs/>
        </w:rPr>
      </w:pPr>
    </w:p>
    <w:p w14:paraId="7472D7EE" w14:textId="689D8855" w:rsidR="007B1640" w:rsidRPr="00C53A80" w:rsidRDefault="00E74F30" w:rsidP="00FE5204">
      <w:pPr>
        <w:pStyle w:val="Odstavecseseznamem"/>
        <w:numPr>
          <w:ilvl w:val="0"/>
          <w:numId w:val="14"/>
        </w:numPr>
        <w:spacing w:after="240" w:line="276" w:lineRule="auto"/>
        <w:ind w:left="426" w:hanging="425"/>
        <w:contextualSpacing w:val="0"/>
        <w:rPr>
          <w:b/>
          <w:bCs/>
        </w:rPr>
      </w:pPr>
      <w:r w:rsidRPr="00C53A80">
        <w:rPr>
          <w:b/>
          <w:bCs/>
        </w:rPr>
        <w:t>Zásady pro počítání lhůt</w:t>
      </w:r>
    </w:p>
    <w:p w14:paraId="36D75F90" w14:textId="26FC521F" w:rsidR="00E74F30" w:rsidRPr="00B16333" w:rsidRDefault="00E74F30" w:rsidP="00DB4A2A">
      <w:pPr>
        <w:pStyle w:val="Odstavecseseznamem"/>
        <w:numPr>
          <w:ilvl w:val="0"/>
          <w:numId w:val="1"/>
        </w:numPr>
        <w:spacing w:after="120" w:line="276" w:lineRule="auto"/>
        <w:ind w:left="567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Do běhu lhůty se nezapočítává den, kdy došlo ke skutečnosti určující počátek lhůty.</w:t>
      </w:r>
    </w:p>
    <w:p w14:paraId="544EA05A" w14:textId="77777777" w:rsidR="00DA261D" w:rsidRPr="00B16333" w:rsidRDefault="00C252C5" w:rsidP="00DB4A2A">
      <w:pPr>
        <w:pStyle w:val="Odstavecseseznamem"/>
        <w:spacing w:after="120" w:line="276" w:lineRule="auto"/>
        <w:ind w:left="567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Např. </w:t>
      </w:r>
    </w:p>
    <w:p w14:paraId="38E72716" w14:textId="688869C5" w:rsidR="00C252C5" w:rsidRPr="00B16333" w:rsidRDefault="00C252C5" w:rsidP="00DB4A2A">
      <w:pPr>
        <w:pStyle w:val="Odstavecseseznamem"/>
        <w:spacing w:after="120" w:line="276" w:lineRule="auto"/>
        <w:ind w:left="567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>Rozhodnutí je účastník</w:t>
      </w:r>
      <w:r w:rsidR="004B6162" w:rsidRPr="00B16333">
        <w:rPr>
          <w:i/>
          <w:iCs/>
          <w:sz w:val="20"/>
          <w:szCs w:val="20"/>
        </w:rPr>
        <w:t>ovi</w:t>
      </w:r>
      <w:r w:rsidRPr="00B16333">
        <w:rPr>
          <w:i/>
          <w:iCs/>
          <w:sz w:val="20"/>
          <w:szCs w:val="20"/>
        </w:rPr>
        <w:t xml:space="preserve"> řízení doručeno ve středu 11. 8., 15denní lhůta pro podání odvolání začíná běžet </w:t>
      </w:r>
      <w:r w:rsidR="004B6162" w:rsidRPr="00B16333">
        <w:rPr>
          <w:i/>
          <w:iCs/>
          <w:sz w:val="20"/>
          <w:szCs w:val="20"/>
        </w:rPr>
        <w:t>od</w:t>
      </w:r>
      <w:r w:rsidRPr="00B16333">
        <w:rPr>
          <w:i/>
          <w:iCs/>
          <w:sz w:val="20"/>
          <w:szCs w:val="20"/>
        </w:rPr>
        <w:t xml:space="preserve"> čtvrtk</w:t>
      </w:r>
      <w:r w:rsidR="004B6162" w:rsidRPr="00B16333">
        <w:rPr>
          <w:i/>
          <w:iCs/>
          <w:sz w:val="20"/>
          <w:szCs w:val="20"/>
        </w:rPr>
        <w:t>a</w:t>
      </w:r>
      <w:r w:rsidRPr="00B16333">
        <w:rPr>
          <w:i/>
          <w:iCs/>
          <w:sz w:val="20"/>
          <w:szCs w:val="20"/>
        </w:rPr>
        <w:t xml:space="preserve"> 12. 8. </w:t>
      </w:r>
    </w:p>
    <w:p w14:paraId="658D6117" w14:textId="6A0F4C4E" w:rsidR="00E74F30" w:rsidRPr="00B16333" w:rsidRDefault="00E74F30" w:rsidP="00DB4A2A">
      <w:pPr>
        <w:pStyle w:val="Odstavecseseznamem"/>
        <w:numPr>
          <w:ilvl w:val="0"/>
          <w:numId w:val="1"/>
        </w:numPr>
        <w:spacing w:after="120" w:line="276" w:lineRule="auto"/>
        <w:ind w:left="567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Lhůty, které jsou určené podle týdnů, měsíců nebo let, končí uplynutím toho dne, který se svým označením shoduje se dnem, kdy došlo ke skutečnosti určující počátek lhůty; není-li v měsíci takový den, končí lhůta posledním dnem měsíce.</w:t>
      </w:r>
    </w:p>
    <w:p w14:paraId="31A6D6BA" w14:textId="77777777" w:rsidR="00DA261D" w:rsidRPr="00B16333" w:rsidRDefault="00DA0CA3" w:rsidP="00DB4A2A">
      <w:pPr>
        <w:pStyle w:val="Odstavecseseznamem"/>
        <w:spacing w:after="120" w:line="276" w:lineRule="auto"/>
        <w:ind w:left="567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Např. </w:t>
      </w:r>
    </w:p>
    <w:p w14:paraId="67EF3289" w14:textId="1EEE5956" w:rsidR="00DA0CA3" w:rsidRPr="00B16333" w:rsidRDefault="00DA0CA3" w:rsidP="00DB4A2A">
      <w:pPr>
        <w:pStyle w:val="Odstavecseseznamem"/>
        <w:spacing w:after="120" w:line="276" w:lineRule="auto"/>
        <w:ind w:left="567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>Účastník řízení může podat žádost o obnovu pravomocně skončeného řízení do</w:t>
      </w:r>
      <w:r w:rsidR="005B02C7" w:rsidRPr="00B16333">
        <w:rPr>
          <w:i/>
          <w:iCs/>
          <w:sz w:val="20"/>
          <w:szCs w:val="20"/>
        </w:rPr>
        <w:t> </w:t>
      </w:r>
      <w:r w:rsidRPr="00B16333">
        <w:rPr>
          <w:i/>
          <w:iCs/>
          <w:sz w:val="20"/>
          <w:szCs w:val="20"/>
        </w:rPr>
        <w:t>3</w:t>
      </w:r>
      <w:r w:rsidR="007C091C" w:rsidRPr="00B16333">
        <w:rPr>
          <w:i/>
          <w:iCs/>
          <w:sz w:val="20"/>
          <w:szCs w:val="20"/>
        </w:rPr>
        <w:t> </w:t>
      </w:r>
      <w:r w:rsidRPr="00B16333">
        <w:rPr>
          <w:i/>
          <w:iCs/>
          <w:sz w:val="20"/>
          <w:szCs w:val="20"/>
        </w:rPr>
        <w:t>měsíců ode dne, kdy se o důvodu obnovy řízení dozvěděl. Pokud se účastník řízení o</w:t>
      </w:r>
      <w:r w:rsidR="007C091C" w:rsidRPr="00B16333">
        <w:rPr>
          <w:i/>
          <w:iCs/>
          <w:sz w:val="20"/>
          <w:szCs w:val="20"/>
        </w:rPr>
        <w:t> </w:t>
      </w:r>
      <w:r w:rsidRPr="00B16333">
        <w:rPr>
          <w:i/>
          <w:iCs/>
          <w:sz w:val="20"/>
          <w:szCs w:val="20"/>
        </w:rPr>
        <w:t>důvodu obnovy dozvěděl 24. 5., musí podat žádost o obnovu nejpozději 24. 8. Pokud by se o důvodu obnovy dozvěděl 30. 11., posledním dnem lhůty je 28. 2.</w:t>
      </w:r>
    </w:p>
    <w:p w14:paraId="5D38623A" w14:textId="6EA44DCC" w:rsidR="00E74F30" w:rsidRPr="00B16333" w:rsidRDefault="00E74F30" w:rsidP="00DB4A2A">
      <w:pPr>
        <w:pStyle w:val="Odstavecseseznamem"/>
        <w:numPr>
          <w:ilvl w:val="0"/>
          <w:numId w:val="1"/>
        </w:numPr>
        <w:spacing w:after="120" w:line="276" w:lineRule="auto"/>
        <w:ind w:left="567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Připadne-li konec lhůty na sobotu, neděli nebo svátek, je posledním dnem lhůty nejbližší následující pracovní den.</w:t>
      </w:r>
    </w:p>
    <w:p w14:paraId="3E991422" w14:textId="77777777" w:rsidR="002F1731" w:rsidRPr="00B16333" w:rsidRDefault="00E74F30" w:rsidP="00DB4A2A">
      <w:pPr>
        <w:pStyle w:val="Odstavecseseznamem"/>
        <w:numPr>
          <w:ilvl w:val="0"/>
          <w:numId w:val="1"/>
        </w:numPr>
        <w:spacing w:after="120" w:line="276" w:lineRule="auto"/>
        <w:ind w:left="567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Lhůta je zachována, pokud je posledního dne lhůty učiněno</w:t>
      </w:r>
      <w:r w:rsidR="002F1731" w:rsidRPr="00B16333">
        <w:rPr>
          <w:sz w:val="20"/>
          <w:szCs w:val="20"/>
        </w:rPr>
        <w:t>:</w:t>
      </w:r>
    </w:p>
    <w:p w14:paraId="1A0A7571" w14:textId="29E7B312" w:rsidR="002F1731" w:rsidRPr="00B16333" w:rsidRDefault="00440C16" w:rsidP="00DB4A2A">
      <w:pPr>
        <w:pStyle w:val="Odstavecseseznamem"/>
        <w:numPr>
          <w:ilvl w:val="0"/>
          <w:numId w:val="2"/>
        </w:numPr>
        <w:spacing w:after="120" w:line="276" w:lineRule="auto"/>
        <w:ind w:left="993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osobní </w:t>
      </w:r>
      <w:r w:rsidR="00E74F30" w:rsidRPr="00B16333">
        <w:rPr>
          <w:sz w:val="20"/>
          <w:szCs w:val="20"/>
        </w:rPr>
        <w:t>podání u věcně a místně příslušného správního orgánu</w:t>
      </w:r>
      <w:r w:rsidRPr="00B16333">
        <w:rPr>
          <w:sz w:val="20"/>
          <w:szCs w:val="20"/>
        </w:rPr>
        <w:t>,</w:t>
      </w:r>
    </w:p>
    <w:p w14:paraId="237F671B" w14:textId="5378A023" w:rsidR="004C4717" w:rsidRPr="00B16333" w:rsidRDefault="00440EDB" w:rsidP="00DB4A2A">
      <w:pPr>
        <w:pStyle w:val="Odstavecseseznamem"/>
        <w:numPr>
          <w:ilvl w:val="0"/>
          <w:numId w:val="2"/>
        </w:numPr>
        <w:spacing w:after="120" w:line="276" w:lineRule="auto"/>
        <w:ind w:left="993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předání písemného podání k poštovní přepravě (rozhodné je datum uvedené na poštovním razítku</w:t>
      </w:r>
      <w:r w:rsidR="004216D4" w:rsidRPr="00B16333">
        <w:rPr>
          <w:sz w:val="20"/>
          <w:szCs w:val="20"/>
        </w:rPr>
        <w:t>),</w:t>
      </w:r>
    </w:p>
    <w:p w14:paraId="5FECCDA5" w14:textId="747C5FF1" w:rsidR="009D615C" w:rsidRPr="00B16333" w:rsidRDefault="004C4717" w:rsidP="00DB4A2A">
      <w:pPr>
        <w:pStyle w:val="Odstavecseseznamem"/>
        <w:numPr>
          <w:ilvl w:val="0"/>
          <w:numId w:val="2"/>
        </w:numPr>
        <w:spacing w:after="120" w:line="276" w:lineRule="auto"/>
        <w:ind w:left="993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elektronické podání</w:t>
      </w:r>
      <w:r w:rsidR="009D615C" w:rsidRPr="00B16333">
        <w:rPr>
          <w:sz w:val="20"/>
          <w:szCs w:val="20"/>
        </w:rPr>
        <w:t>:</w:t>
      </w:r>
      <w:r w:rsidRPr="00B16333">
        <w:rPr>
          <w:sz w:val="20"/>
          <w:szCs w:val="20"/>
        </w:rPr>
        <w:t xml:space="preserve"> </w:t>
      </w:r>
    </w:p>
    <w:p w14:paraId="0714F05E" w14:textId="612182A8" w:rsidR="001F45E1" w:rsidRPr="00B16333" w:rsidRDefault="004C4717" w:rsidP="00DB4A2A">
      <w:pPr>
        <w:pStyle w:val="Odstavecseseznamem"/>
        <w:numPr>
          <w:ilvl w:val="0"/>
          <w:numId w:val="3"/>
        </w:numPr>
        <w:spacing w:after="120" w:line="276" w:lineRule="auto"/>
        <w:ind w:left="1418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do DS</w:t>
      </w:r>
      <w:r w:rsidR="004216D4" w:rsidRPr="00B16333">
        <w:rPr>
          <w:sz w:val="20"/>
          <w:szCs w:val="20"/>
        </w:rPr>
        <w:t xml:space="preserve"> (podání prostřednictvím DS vůči orgánu veřejné moci je učiněno okamžikem </w:t>
      </w:r>
      <w:r w:rsidR="004216D4" w:rsidRPr="00B16333">
        <w:rPr>
          <w:b/>
          <w:bCs/>
          <w:sz w:val="20"/>
          <w:szCs w:val="20"/>
        </w:rPr>
        <w:t>dodání</w:t>
      </w:r>
      <w:r w:rsidR="004216D4" w:rsidRPr="00B16333">
        <w:rPr>
          <w:sz w:val="20"/>
          <w:szCs w:val="20"/>
        </w:rPr>
        <w:t xml:space="preserve"> datové zprávy do DS orgánu veřejné moci)</w:t>
      </w:r>
      <w:r w:rsidR="009D615C" w:rsidRPr="00B16333">
        <w:rPr>
          <w:sz w:val="20"/>
          <w:szCs w:val="20"/>
        </w:rPr>
        <w:t>,</w:t>
      </w:r>
    </w:p>
    <w:p w14:paraId="5D9E515A" w14:textId="41714771" w:rsidR="009D615C" w:rsidRPr="00B16333" w:rsidRDefault="009D615C" w:rsidP="00DB4A2A">
      <w:pPr>
        <w:pStyle w:val="Odstavecseseznamem"/>
        <w:numPr>
          <w:ilvl w:val="0"/>
          <w:numId w:val="3"/>
        </w:numPr>
        <w:spacing w:after="120" w:line="276" w:lineRule="auto"/>
        <w:ind w:left="1418" w:hanging="357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e-mailem se zaručeným elektronickým podpisem.</w:t>
      </w:r>
    </w:p>
    <w:p w14:paraId="31CEA340" w14:textId="77777777" w:rsidR="00DB4A2A" w:rsidRPr="00B16333" w:rsidRDefault="00DB4A2A" w:rsidP="00DB4A2A">
      <w:pPr>
        <w:spacing w:after="120" w:line="276" w:lineRule="auto"/>
        <w:jc w:val="both"/>
        <w:rPr>
          <w:sz w:val="20"/>
          <w:szCs w:val="20"/>
        </w:rPr>
      </w:pPr>
    </w:p>
    <w:p w14:paraId="62923426" w14:textId="5A895C83" w:rsidR="003E7A32" w:rsidRPr="00C53A80" w:rsidRDefault="003E7A32" w:rsidP="00FE5204">
      <w:pPr>
        <w:pStyle w:val="Odstavecseseznamem"/>
        <w:numPr>
          <w:ilvl w:val="0"/>
          <w:numId w:val="14"/>
        </w:numPr>
        <w:spacing w:after="240" w:line="276" w:lineRule="auto"/>
        <w:ind w:left="426" w:hanging="437"/>
        <w:contextualSpacing w:val="0"/>
        <w:jc w:val="both"/>
        <w:rPr>
          <w:b/>
          <w:bCs/>
        </w:rPr>
      </w:pPr>
      <w:r w:rsidRPr="00C53A80">
        <w:rPr>
          <w:b/>
          <w:bCs/>
        </w:rPr>
        <w:t>Doručování</w:t>
      </w:r>
      <w:r w:rsidR="00EB74FA" w:rsidRPr="00C53A80">
        <w:rPr>
          <w:b/>
          <w:bCs/>
        </w:rPr>
        <w:t xml:space="preserve"> </w:t>
      </w:r>
      <w:r w:rsidR="003D0BB9" w:rsidRPr="00C53A80">
        <w:rPr>
          <w:b/>
          <w:bCs/>
        </w:rPr>
        <w:t xml:space="preserve">v rámci řízení o </w:t>
      </w:r>
      <w:r w:rsidR="00230052" w:rsidRPr="00C53A80">
        <w:rPr>
          <w:b/>
          <w:bCs/>
        </w:rPr>
        <w:t>pozemkových úpravách</w:t>
      </w:r>
    </w:p>
    <w:p w14:paraId="24C1D270" w14:textId="071A07AE" w:rsidR="00736B4B" w:rsidRPr="00B16333" w:rsidRDefault="00E938BB" w:rsidP="004D0FA5">
      <w:pPr>
        <w:pStyle w:val="Odstavecseseznamem"/>
        <w:numPr>
          <w:ilvl w:val="0"/>
          <w:numId w:val="4"/>
        </w:numPr>
        <w:spacing w:after="120" w:line="276" w:lineRule="auto"/>
        <w:contextualSpacing w:val="0"/>
        <w:jc w:val="both"/>
        <w:rPr>
          <w:sz w:val="20"/>
          <w:szCs w:val="20"/>
        </w:rPr>
      </w:pPr>
      <w:r w:rsidRPr="00B16333">
        <w:rPr>
          <w:b/>
          <w:bCs/>
          <w:sz w:val="20"/>
          <w:szCs w:val="20"/>
        </w:rPr>
        <w:t xml:space="preserve">Poštou </w:t>
      </w:r>
      <w:r w:rsidR="00363BC4" w:rsidRPr="00B16333">
        <w:rPr>
          <w:b/>
          <w:bCs/>
          <w:sz w:val="20"/>
          <w:szCs w:val="20"/>
        </w:rPr>
        <w:t>do vlastních rukou</w:t>
      </w:r>
      <w:r w:rsidR="00FC5CB7" w:rsidRPr="00B16333">
        <w:rPr>
          <w:b/>
          <w:bCs/>
          <w:sz w:val="20"/>
          <w:szCs w:val="20"/>
        </w:rPr>
        <w:t xml:space="preserve"> (na doručenku)</w:t>
      </w:r>
      <w:r w:rsidR="004A2D21" w:rsidRPr="00B16333">
        <w:rPr>
          <w:b/>
          <w:bCs/>
          <w:sz w:val="20"/>
          <w:szCs w:val="20"/>
        </w:rPr>
        <w:t xml:space="preserve"> </w:t>
      </w:r>
      <w:r w:rsidR="004A2D21" w:rsidRPr="00B16333">
        <w:rPr>
          <w:sz w:val="20"/>
          <w:szCs w:val="20"/>
        </w:rPr>
        <w:t>se doručuje</w:t>
      </w:r>
      <w:r w:rsidR="004A2D21" w:rsidRPr="00B16333">
        <w:rPr>
          <w:b/>
          <w:bCs/>
          <w:sz w:val="20"/>
          <w:szCs w:val="20"/>
        </w:rPr>
        <w:t xml:space="preserve"> </w:t>
      </w:r>
      <w:r w:rsidR="00FC5CB7" w:rsidRPr="00B16333">
        <w:rPr>
          <w:sz w:val="20"/>
          <w:szCs w:val="20"/>
        </w:rPr>
        <w:t>fyzickým osobám na</w:t>
      </w:r>
      <w:r w:rsidR="006236CF" w:rsidRPr="00B16333">
        <w:rPr>
          <w:sz w:val="20"/>
          <w:szCs w:val="20"/>
        </w:rPr>
        <w:t> </w:t>
      </w:r>
      <w:r w:rsidR="00FC5CB7" w:rsidRPr="00B16333">
        <w:rPr>
          <w:sz w:val="20"/>
          <w:szCs w:val="20"/>
        </w:rPr>
        <w:t>doručenku s červeným pruhem</w:t>
      </w:r>
      <w:r w:rsidR="009A6024" w:rsidRPr="00B16333">
        <w:rPr>
          <w:sz w:val="20"/>
          <w:szCs w:val="20"/>
        </w:rPr>
        <w:t xml:space="preserve">, </w:t>
      </w:r>
      <w:r w:rsidR="00FC5CB7" w:rsidRPr="00B16333">
        <w:rPr>
          <w:sz w:val="20"/>
          <w:szCs w:val="20"/>
        </w:rPr>
        <w:t xml:space="preserve">právnickým osobám na </w:t>
      </w:r>
      <w:r w:rsidR="00C7198F" w:rsidRPr="00B16333">
        <w:rPr>
          <w:sz w:val="20"/>
          <w:szCs w:val="20"/>
        </w:rPr>
        <w:t>doručenku s modrým pruhem</w:t>
      </w:r>
      <w:r w:rsidR="009A6024" w:rsidRPr="00B16333">
        <w:rPr>
          <w:sz w:val="20"/>
          <w:szCs w:val="20"/>
        </w:rPr>
        <w:t xml:space="preserve">. </w:t>
      </w:r>
      <w:r w:rsidR="00113F19" w:rsidRPr="00B16333">
        <w:rPr>
          <w:sz w:val="20"/>
          <w:szCs w:val="20"/>
        </w:rPr>
        <w:t xml:space="preserve">Na obálce </w:t>
      </w:r>
      <w:r w:rsidR="009A6024" w:rsidRPr="00B16333">
        <w:rPr>
          <w:sz w:val="20"/>
          <w:szCs w:val="20"/>
        </w:rPr>
        <w:t>se</w:t>
      </w:r>
      <w:r w:rsidR="000D3E75" w:rsidRPr="00B16333">
        <w:rPr>
          <w:sz w:val="20"/>
          <w:szCs w:val="20"/>
        </w:rPr>
        <w:t xml:space="preserve"> vždy v</w:t>
      </w:r>
      <w:r w:rsidR="009A6024" w:rsidRPr="00B16333">
        <w:rPr>
          <w:sz w:val="20"/>
          <w:szCs w:val="20"/>
        </w:rPr>
        <w:t>ybere</w:t>
      </w:r>
      <w:r w:rsidR="000D3E75" w:rsidRPr="00B16333">
        <w:rPr>
          <w:sz w:val="20"/>
          <w:szCs w:val="20"/>
        </w:rPr>
        <w:t xml:space="preserve"> možnost „Nevracet, vložit do schránky“</w:t>
      </w:r>
      <w:r w:rsidR="009E15EE" w:rsidRPr="00B16333">
        <w:rPr>
          <w:sz w:val="20"/>
          <w:szCs w:val="20"/>
        </w:rPr>
        <w:t xml:space="preserve">. </w:t>
      </w:r>
    </w:p>
    <w:p w14:paraId="387893EC" w14:textId="3B24F6AA" w:rsidR="008A2073" w:rsidRPr="00B16333" w:rsidRDefault="005A403F" w:rsidP="004D0FA5">
      <w:pPr>
        <w:spacing w:after="120" w:line="276" w:lineRule="auto"/>
        <w:ind w:left="709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Dojde-li k neúspěšnému doručování </w:t>
      </w:r>
      <w:r w:rsidR="002B6AEC" w:rsidRPr="00B16333">
        <w:rPr>
          <w:sz w:val="20"/>
          <w:szCs w:val="20"/>
        </w:rPr>
        <w:t xml:space="preserve">písemnosti adresátovi, </w:t>
      </w:r>
      <w:r w:rsidR="00365F12" w:rsidRPr="00B16333">
        <w:rPr>
          <w:sz w:val="20"/>
          <w:szCs w:val="20"/>
        </w:rPr>
        <w:t>písemnost se uloží</w:t>
      </w:r>
      <w:r w:rsidR="00D02344" w:rsidRPr="00B16333">
        <w:rPr>
          <w:sz w:val="20"/>
          <w:szCs w:val="20"/>
        </w:rPr>
        <w:t xml:space="preserve"> </w:t>
      </w:r>
      <w:r w:rsidR="00B4556B" w:rsidRPr="00B16333">
        <w:rPr>
          <w:sz w:val="20"/>
          <w:szCs w:val="20"/>
        </w:rPr>
        <w:t>v</w:t>
      </w:r>
      <w:r w:rsidR="007C091C" w:rsidRPr="00B16333">
        <w:rPr>
          <w:sz w:val="20"/>
          <w:szCs w:val="20"/>
        </w:rPr>
        <w:t> </w:t>
      </w:r>
      <w:r w:rsidR="00B4556B" w:rsidRPr="00B16333">
        <w:rPr>
          <w:sz w:val="20"/>
          <w:szCs w:val="20"/>
        </w:rPr>
        <w:t>místně příslušné provozovně držitele poštovní licence (</w:t>
      </w:r>
      <w:r w:rsidR="00741ED8" w:rsidRPr="00B16333">
        <w:rPr>
          <w:sz w:val="20"/>
          <w:szCs w:val="20"/>
        </w:rPr>
        <w:t>tj. Česká pošta)</w:t>
      </w:r>
      <w:r w:rsidR="00053878" w:rsidRPr="00B16333">
        <w:rPr>
          <w:sz w:val="20"/>
          <w:szCs w:val="20"/>
        </w:rPr>
        <w:t>, kde je</w:t>
      </w:r>
      <w:r w:rsidR="006236CF" w:rsidRPr="00B16333">
        <w:rPr>
          <w:sz w:val="20"/>
          <w:szCs w:val="20"/>
        </w:rPr>
        <w:t> </w:t>
      </w:r>
      <w:r w:rsidR="00053878" w:rsidRPr="00B16333">
        <w:rPr>
          <w:sz w:val="20"/>
          <w:szCs w:val="20"/>
        </w:rPr>
        <w:t>připravena k vyzvednutí</w:t>
      </w:r>
      <w:r w:rsidR="00365F12" w:rsidRPr="00B16333">
        <w:rPr>
          <w:sz w:val="20"/>
          <w:szCs w:val="20"/>
        </w:rPr>
        <w:t>.</w:t>
      </w:r>
      <w:r w:rsidR="00557E75" w:rsidRPr="00B16333">
        <w:rPr>
          <w:sz w:val="20"/>
          <w:szCs w:val="20"/>
        </w:rPr>
        <w:t xml:space="preserve"> </w:t>
      </w:r>
      <w:r w:rsidR="00284A1A" w:rsidRPr="00B16333">
        <w:rPr>
          <w:sz w:val="20"/>
          <w:szCs w:val="20"/>
        </w:rPr>
        <w:t xml:space="preserve">V případě, že si adresát písemnost včas nevyzvedne, </w:t>
      </w:r>
      <w:r w:rsidR="00B041A6" w:rsidRPr="00B16333">
        <w:rPr>
          <w:sz w:val="20"/>
          <w:szCs w:val="20"/>
        </w:rPr>
        <w:t xml:space="preserve">vloží </w:t>
      </w:r>
      <w:r w:rsidR="00C00678" w:rsidRPr="00B16333">
        <w:rPr>
          <w:sz w:val="20"/>
          <w:szCs w:val="20"/>
        </w:rPr>
        <w:t>se</w:t>
      </w:r>
      <w:r w:rsidR="00741ED8" w:rsidRPr="00B16333">
        <w:rPr>
          <w:sz w:val="20"/>
          <w:szCs w:val="20"/>
        </w:rPr>
        <w:t xml:space="preserve"> </w:t>
      </w:r>
      <w:r w:rsidR="00B041A6" w:rsidRPr="00B16333">
        <w:rPr>
          <w:sz w:val="20"/>
          <w:szCs w:val="20"/>
        </w:rPr>
        <w:t>do domovní schránky</w:t>
      </w:r>
      <w:r w:rsidR="00741ED8" w:rsidRPr="00B16333">
        <w:rPr>
          <w:sz w:val="20"/>
          <w:szCs w:val="20"/>
        </w:rPr>
        <w:t xml:space="preserve"> adresáta. </w:t>
      </w:r>
    </w:p>
    <w:p w14:paraId="4522033F" w14:textId="5562FA9F" w:rsidR="001D5FD2" w:rsidRPr="00B16333" w:rsidRDefault="008A2073" w:rsidP="004D0FA5">
      <w:pPr>
        <w:spacing w:after="120" w:line="276" w:lineRule="auto"/>
        <w:ind w:left="709"/>
        <w:jc w:val="both"/>
        <w:rPr>
          <w:sz w:val="20"/>
          <w:szCs w:val="20"/>
        </w:rPr>
      </w:pPr>
      <w:r w:rsidRPr="00B16333">
        <w:rPr>
          <w:sz w:val="20"/>
          <w:szCs w:val="20"/>
          <w:u w:val="single"/>
        </w:rPr>
        <w:t>Fikce doručení</w:t>
      </w:r>
      <w:r w:rsidRPr="00B16333">
        <w:rPr>
          <w:sz w:val="20"/>
          <w:szCs w:val="20"/>
        </w:rPr>
        <w:t xml:space="preserve"> </w:t>
      </w:r>
      <w:r w:rsidR="00F7795B" w:rsidRPr="00B16333">
        <w:rPr>
          <w:sz w:val="20"/>
          <w:szCs w:val="20"/>
        </w:rPr>
        <w:t>– j</w:t>
      </w:r>
      <w:r w:rsidRPr="00B16333">
        <w:rPr>
          <w:sz w:val="20"/>
          <w:szCs w:val="20"/>
        </w:rPr>
        <w:t>estliže si adresát uložen</w:t>
      </w:r>
      <w:r w:rsidR="00C00678" w:rsidRPr="00B16333">
        <w:rPr>
          <w:sz w:val="20"/>
          <w:szCs w:val="20"/>
        </w:rPr>
        <w:t>ou</w:t>
      </w:r>
      <w:r w:rsidRPr="00B16333">
        <w:rPr>
          <w:sz w:val="20"/>
          <w:szCs w:val="20"/>
        </w:rPr>
        <w:t xml:space="preserve"> písemnost ve lhůtě 10 dnů ode dne, kdy byla k</w:t>
      </w:r>
      <w:r w:rsidR="003B4594">
        <w:rPr>
          <w:sz w:val="20"/>
          <w:szCs w:val="20"/>
        </w:rPr>
        <w:t> </w:t>
      </w:r>
      <w:r w:rsidRPr="00B16333">
        <w:rPr>
          <w:sz w:val="20"/>
          <w:szCs w:val="20"/>
        </w:rPr>
        <w:t>vyzvednutí připravena, nevyzvedne, písemnost se považuje za doručenou posledním dnem této lhůty.</w:t>
      </w:r>
      <w:r w:rsidR="00555C9D" w:rsidRPr="00B16333">
        <w:rPr>
          <w:sz w:val="20"/>
          <w:szCs w:val="20"/>
        </w:rPr>
        <w:t xml:space="preserve"> Připadne-li </w:t>
      </w:r>
      <w:r w:rsidR="00B15CDA" w:rsidRPr="00B16333">
        <w:rPr>
          <w:sz w:val="20"/>
          <w:szCs w:val="20"/>
        </w:rPr>
        <w:t xml:space="preserve">tato lhůta na </w:t>
      </w:r>
      <w:r w:rsidR="0093344E" w:rsidRPr="00B16333">
        <w:rPr>
          <w:sz w:val="20"/>
          <w:szCs w:val="20"/>
        </w:rPr>
        <w:t>sobotu, neděli nebo svátek</w:t>
      </w:r>
      <w:r w:rsidR="000B7174" w:rsidRPr="00B16333">
        <w:rPr>
          <w:sz w:val="20"/>
          <w:szCs w:val="20"/>
        </w:rPr>
        <w:t>, je</w:t>
      </w:r>
      <w:r w:rsidR="006236CF" w:rsidRPr="00B16333">
        <w:rPr>
          <w:sz w:val="20"/>
          <w:szCs w:val="20"/>
        </w:rPr>
        <w:t> </w:t>
      </w:r>
      <w:r w:rsidR="000B7174" w:rsidRPr="00B16333">
        <w:rPr>
          <w:sz w:val="20"/>
          <w:szCs w:val="20"/>
        </w:rPr>
        <w:t xml:space="preserve">dnem doručení </w:t>
      </w:r>
      <w:r w:rsidR="00937DF7" w:rsidRPr="00B16333">
        <w:rPr>
          <w:sz w:val="20"/>
          <w:szCs w:val="20"/>
        </w:rPr>
        <w:t>nejbližší příští pracovní den.</w:t>
      </w:r>
    </w:p>
    <w:p w14:paraId="5C073310" w14:textId="1B3EDF3B" w:rsidR="00152311" w:rsidRPr="00B16333" w:rsidRDefault="005053B9" w:rsidP="00AD0FE2">
      <w:pPr>
        <w:spacing w:after="120" w:line="276" w:lineRule="auto"/>
        <w:ind w:firstLine="567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Např. </w:t>
      </w:r>
    </w:p>
    <w:p w14:paraId="6EF59F11" w14:textId="42FB0E5E" w:rsidR="00152311" w:rsidRPr="00B16333" w:rsidRDefault="00152311" w:rsidP="004D0FA5">
      <w:pPr>
        <w:pStyle w:val="Odstavecseseznamem"/>
        <w:numPr>
          <w:ilvl w:val="0"/>
          <w:numId w:val="5"/>
        </w:numPr>
        <w:spacing w:after="120" w:line="276" w:lineRule="auto"/>
        <w:ind w:left="851" w:hanging="284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>Rozhodnutí, které bylo adresátovi neúspěšně doručováno, bylo uloženo na pobočce České pošty, přičemž zásilka byla připravena k vyzvednutí v</w:t>
      </w:r>
      <w:r w:rsidR="00E6127C" w:rsidRPr="00B16333">
        <w:rPr>
          <w:i/>
          <w:iCs/>
          <w:sz w:val="20"/>
          <w:szCs w:val="20"/>
        </w:rPr>
        <w:t xml:space="preserve"> pondělí</w:t>
      </w:r>
      <w:r w:rsidRPr="00B16333">
        <w:rPr>
          <w:i/>
          <w:iCs/>
          <w:sz w:val="20"/>
          <w:szCs w:val="20"/>
        </w:rPr>
        <w:t xml:space="preserve"> </w:t>
      </w:r>
      <w:r w:rsidR="00E6127C" w:rsidRPr="00B16333">
        <w:rPr>
          <w:i/>
          <w:iCs/>
          <w:sz w:val="20"/>
          <w:szCs w:val="20"/>
        </w:rPr>
        <w:t>10</w:t>
      </w:r>
      <w:r w:rsidRPr="00B16333">
        <w:rPr>
          <w:i/>
          <w:iCs/>
          <w:sz w:val="20"/>
          <w:szCs w:val="20"/>
        </w:rPr>
        <w:t xml:space="preserve">. </w:t>
      </w:r>
      <w:r w:rsidR="00E6127C" w:rsidRPr="00B16333">
        <w:rPr>
          <w:i/>
          <w:iCs/>
          <w:sz w:val="20"/>
          <w:szCs w:val="20"/>
        </w:rPr>
        <w:t>5</w:t>
      </w:r>
      <w:r w:rsidRPr="00B16333">
        <w:rPr>
          <w:i/>
          <w:iCs/>
          <w:sz w:val="20"/>
          <w:szCs w:val="20"/>
        </w:rPr>
        <w:t xml:space="preserve">. Zásilka nebyla adresátem </w:t>
      </w:r>
      <w:r w:rsidRPr="00B16333">
        <w:rPr>
          <w:i/>
          <w:iCs/>
          <w:sz w:val="20"/>
          <w:szCs w:val="20"/>
        </w:rPr>
        <w:lastRenderedPageBreak/>
        <w:t>včas vyzvednuta, proto byla následně vhozena do domovní schránky adresáta. K doručení písemnosti adresátovi fikcí došlo v</w:t>
      </w:r>
      <w:r w:rsidR="007E1B5C" w:rsidRPr="00B16333">
        <w:rPr>
          <w:i/>
          <w:iCs/>
          <w:sz w:val="20"/>
          <w:szCs w:val="20"/>
        </w:rPr>
        <w:t>e čtvrtek</w:t>
      </w:r>
      <w:r w:rsidRPr="00B16333">
        <w:rPr>
          <w:i/>
          <w:iCs/>
          <w:sz w:val="20"/>
          <w:szCs w:val="20"/>
        </w:rPr>
        <w:t xml:space="preserve"> </w:t>
      </w:r>
      <w:r w:rsidR="007E1B5C" w:rsidRPr="00B16333">
        <w:rPr>
          <w:i/>
          <w:iCs/>
          <w:sz w:val="20"/>
          <w:szCs w:val="20"/>
        </w:rPr>
        <w:t>20</w:t>
      </w:r>
      <w:r w:rsidRPr="00B16333">
        <w:rPr>
          <w:i/>
          <w:iCs/>
          <w:sz w:val="20"/>
          <w:szCs w:val="20"/>
        </w:rPr>
        <w:t xml:space="preserve">. </w:t>
      </w:r>
      <w:r w:rsidR="007E1B5C" w:rsidRPr="00B16333">
        <w:rPr>
          <w:i/>
          <w:iCs/>
          <w:sz w:val="20"/>
          <w:szCs w:val="20"/>
        </w:rPr>
        <w:t>5</w:t>
      </w:r>
      <w:r w:rsidRPr="00B16333">
        <w:rPr>
          <w:i/>
          <w:iCs/>
          <w:sz w:val="20"/>
          <w:szCs w:val="20"/>
        </w:rPr>
        <w:t xml:space="preserve">. </w:t>
      </w:r>
    </w:p>
    <w:p w14:paraId="2DC4BD6B" w14:textId="4C4C45B0" w:rsidR="005053B9" w:rsidRPr="00B16333" w:rsidRDefault="00EE7D00" w:rsidP="004D0FA5">
      <w:pPr>
        <w:pStyle w:val="Odstavecseseznamem"/>
        <w:numPr>
          <w:ilvl w:val="0"/>
          <w:numId w:val="5"/>
        </w:numPr>
        <w:spacing w:after="120" w:line="276" w:lineRule="auto"/>
        <w:ind w:left="851" w:hanging="284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>Rozhodnutí</w:t>
      </w:r>
      <w:r w:rsidR="00BA56DE" w:rsidRPr="00B16333">
        <w:rPr>
          <w:i/>
          <w:iCs/>
          <w:sz w:val="20"/>
          <w:szCs w:val="20"/>
        </w:rPr>
        <w:t>, které</w:t>
      </w:r>
      <w:r w:rsidRPr="00B16333">
        <w:rPr>
          <w:i/>
          <w:iCs/>
          <w:sz w:val="20"/>
          <w:szCs w:val="20"/>
        </w:rPr>
        <w:t xml:space="preserve"> bylo </w:t>
      </w:r>
      <w:r w:rsidR="008E707E" w:rsidRPr="00B16333">
        <w:rPr>
          <w:i/>
          <w:iCs/>
          <w:sz w:val="20"/>
          <w:szCs w:val="20"/>
        </w:rPr>
        <w:t>adresátovi neúspěšně doručováno</w:t>
      </w:r>
      <w:r w:rsidR="00BA56DE" w:rsidRPr="00B16333">
        <w:rPr>
          <w:i/>
          <w:iCs/>
          <w:sz w:val="20"/>
          <w:szCs w:val="20"/>
        </w:rPr>
        <w:t xml:space="preserve">, bylo uloženo </w:t>
      </w:r>
      <w:r w:rsidR="007907C6" w:rsidRPr="00B16333">
        <w:rPr>
          <w:i/>
          <w:iCs/>
          <w:sz w:val="20"/>
          <w:szCs w:val="20"/>
        </w:rPr>
        <w:t xml:space="preserve">na pobočce České pošty, přičemž </w:t>
      </w:r>
      <w:r w:rsidR="00A510E5" w:rsidRPr="00B16333">
        <w:rPr>
          <w:i/>
          <w:iCs/>
          <w:sz w:val="20"/>
          <w:szCs w:val="20"/>
        </w:rPr>
        <w:t xml:space="preserve">zásilka byla připravena k vyzvednutí </w:t>
      </w:r>
      <w:r w:rsidR="001C6208" w:rsidRPr="00B16333">
        <w:rPr>
          <w:i/>
          <w:iCs/>
          <w:sz w:val="20"/>
          <w:szCs w:val="20"/>
        </w:rPr>
        <w:t>ve čtvrtek</w:t>
      </w:r>
      <w:r w:rsidR="00A510E5" w:rsidRPr="00B16333">
        <w:rPr>
          <w:i/>
          <w:iCs/>
          <w:sz w:val="20"/>
          <w:szCs w:val="20"/>
        </w:rPr>
        <w:t xml:space="preserve"> </w:t>
      </w:r>
      <w:r w:rsidR="00072892" w:rsidRPr="00B16333">
        <w:rPr>
          <w:i/>
          <w:iCs/>
          <w:sz w:val="20"/>
          <w:szCs w:val="20"/>
        </w:rPr>
        <w:t>17</w:t>
      </w:r>
      <w:r w:rsidR="00A510E5" w:rsidRPr="00B16333">
        <w:rPr>
          <w:i/>
          <w:iCs/>
          <w:sz w:val="20"/>
          <w:szCs w:val="20"/>
        </w:rPr>
        <w:t>.</w:t>
      </w:r>
      <w:r w:rsidR="00072892" w:rsidRPr="00B16333">
        <w:rPr>
          <w:i/>
          <w:iCs/>
          <w:sz w:val="20"/>
          <w:szCs w:val="20"/>
        </w:rPr>
        <w:t> 6</w:t>
      </w:r>
      <w:r w:rsidR="00A510E5" w:rsidRPr="00B16333">
        <w:rPr>
          <w:i/>
          <w:iCs/>
          <w:sz w:val="20"/>
          <w:szCs w:val="20"/>
        </w:rPr>
        <w:t xml:space="preserve">. Zásilka </w:t>
      </w:r>
      <w:r w:rsidR="007C529A" w:rsidRPr="00B16333">
        <w:rPr>
          <w:i/>
          <w:iCs/>
          <w:sz w:val="20"/>
          <w:szCs w:val="20"/>
        </w:rPr>
        <w:t xml:space="preserve">nebyla adresátem včas vyzvednuta, proto byla následně vhozena do domovní schránky adresáta. </w:t>
      </w:r>
      <w:r w:rsidR="0024122F" w:rsidRPr="00B16333">
        <w:rPr>
          <w:i/>
          <w:iCs/>
          <w:sz w:val="20"/>
          <w:szCs w:val="20"/>
        </w:rPr>
        <w:t xml:space="preserve">K doručení písemnosti adresátovi fikcí došlo </w:t>
      </w:r>
      <w:r w:rsidR="00983A26" w:rsidRPr="00B16333">
        <w:rPr>
          <w:i/>
          <w:iCs/>
          <w:sz w:val="20"/>
          <w:szCs w:val="20"/>
        </w:rPr>
        <w:t>v pondělí 2</w:t>
      </w:r>
      <w:r w:rsidR="00C46878" w:rsidRPr="00B16333">
        <w:rPr>
          <w:i/>
          <w:iCs/>
          <w:sz w:val="20"/>
          <w:szCs w:val="20"/>
        </w:rPr>
        <w:t>8</w:t>
      </w:r>
      <w:r w:rsidR="00983A26" w:rsidRPr="00B16333">
        <w:rPr>
          <w:i/>
          <w:iCs/>
          <w:sz w:val="20"/>
          <w:szCs w:val="20"/>
        </w:rPr>
        <w:t>.</w:t>
      </w:r>
      <w:r w:rsidR="0044218E" w:rsidRPr="00B16333">
        <w:rPr>
          <w:i/>
          <w:iCs/>
          <w:sz w:val="20"/>
          <w:szCs w:val="20"/>
        </w:rPr>
        <w:t> </w:t>
      </w:r>
      <w:r w:rsidR="00C46878" w:rsidRPr="00B16333">
        <w:rPr>
          <w:i/>
          <w:iCs/>
          <w:sz w:val="20"/>
          <w:szCs w:val="20"/>
        </w:rPr>
        <w:t>6</w:t>
      </w:r>
      <w:r w:rsidR="00983A26" w:rsidRPr="00B16333">
        <w:rPr>
          <w:i/>
          <w:iCs/>
          <w:sz w:val="20"/>
          <w:szCs w:val="20"/>
        </w:rPr>
        <w:t xml:space="preserve">. </w:t>
      </w:r>
      <w:r w:rsidR="00836207" w:rsidRPr="00B16333">
        <w:rPr>
          <w:i/>
          <w:iCs/>
          <w:sz w:val="20"/>
          <w:szCs w:val="20"/>
        </w:rPr>
        <w:t>(</w:t>
      </w:r>
      <w:r w:rsidR="00983A26" w:rsidRPr="00B16333">
        <w:rPr>
          <w:i/>
          <w:iCs/>
          <w:sz w:val="20"/>
          <w:szCs w:val="20"/>
        </w:rPr>
        <w:t>10.</w:t>
      </w:r>
      <w:r w:rsidR="00B55497" w:rsidRPr="00B16333">
        <w:rPr>
          <w:i/>
          <w:iCs/>
          <w:sz w:val="20"/>
          <w:szCs w:val="20"/>
        </w:rPr>
        <w:t> </w:t>
      </w:r>
      <w:r w:rsidR="00983A26" w:rsidRPr="00B16333">
        <w:rPr>
          <w:i/>
          <w:iCs/>
          <w:sz w:val="20"/>
          <w:szCs w:val="20"/>
        </w:rPr>
        <w:t xml:space="preserve">den </w:t>
      </w:r>
      <w:r w:rsidR="00C46878" w:rsidRPr="00B16333">
        <w:rPr>
          <w:i/>
          <w:iCs/>
          <w:sz w:val="20"/>
          <w:szCs w:val="20"/>
        </w:rPr>
        <w:t xml:space="preserve">ode dne, kdy byla k vyzvednutí připravena </w:t>
      </w:r>
      <w:r w:rsidR="00983A26" w:rsidRPr="00B16333">
        <w:rPr>
          <w:i/>
          <w:iCs/>
          <w:sz w:val="20"/>
          <w:szCs w:val="20"/>
        </w:rPr>
        <w:t>připadl na neděli</w:t>
      </w:r>
      <w:r w:rsidR="00E95023" w:rsidRPr="00B16333">
        <w:rPr>
          <w:i/>
          <w:iCs/>
          <w:sz w:val="20"/>
          <w:szCs w:val="20"/>
        </w:rPr>
        <w:t xml:space="preserve"> </w:t>
      </w:r>
      <w:r w:rsidR="00526C11">
        <w:rPr>
          <w:i/>
          <w:iCs/>
          <w:sz w:val="20"/>
          <w:szCs w:val="20"/>
        </w:rPr>
        <w:t>27. 6</w:t>
      </w:r>
      <w:r w:rsidR="00E95023" w:rsidRPr="00B16333">
        <w:rPr>
          <w:i/>
          <w:iCs/>
          <w:sz w:val="20"/>
          <w:szCs w:val="20"/>
        </w:rPr>
        <w:t>.</w:t>
      </w:r>
      <w:r w:rsidR="00836207" w:rsidRPr="00B16333">
        <w:rPr>
          <w:i/>
          <w:iCs/>
          <w:sz w:val="20"/>
          <w:szCs w:val="20"/>
        </w:rPr>
        <w:t>, proto je</w:t>
      </w:r>
      <w:r w:rsidR="0044218E" w:rsidRPr="00B16333">
        <w:rPr>
          <w:i/>
          <w:iCs/>
          <w:sz w:val="20"/>
          <w:szCs w:val="20"/>
        </w:rPr>
        <w:t> </w:t>
      </w:r>
      <w:r w:rsidR="00836207" w:rsidRPr="00B16333">
        <w:rPr>
          <w:i/>
          <w:iCs/>
          <w:sz w:val="20"/>
          <w:szCs w:val="20"/>
        </w:rPr>
        <w:t xml:space="preserve">dnem doručení </w:t>
      </w:r>
      <w:r w:rsidR="0087552B" w:rsidRPr="00B16333">
        <w:rPr>
          <w:i/>
          <w:iCs/>
          <w:sz w:val="20"/>
          <w:szCs w:val="20"/>
        </w:rPr>
        <w:t xml:space="preserve">nejbližší </w:t>
      </w:r>
      <w:r w:rsidR="00836207" w:rsidRPr="00B16333">
        <w:rPr>
          <w:i/>
          <w:iCs/>
          <w:sz w:val="20"/>
          <w:szCs w:val="20"/>
        </w:rPr>
        <w:t>následující pracovní den).</w:t>
      </w:r>
      <w:r w:rsidR="00E95023" w:rsidRPr="00B16333">
        <w:rPr>
          <w:i/>
          <w:iCs/>
          <w:sz w:val="20"/>
          <w:szCs w:val="20"/>
        </w:rPr>
        <w:t xml:space="preserve"> </w:t>
      </w:r>
    </w:p>
    <w:p w14:paraId="1B340625" w14:textId="77777777" w:rsidR="00077405" w:rsidRPr="00B16333" w:rsidRDefault="0087552B" w:rsidP="004D0FA5">
      <w:pPr>
        <w:pStyle w:val="Odstavecseseznamem"/>
        <w:numPr>
          <w:ilvl w:val="0"/>
          <w:numId w:val="5"/>
        </w:numPr>
        <w:spacing w:after="120" w:line="276" w:lineRule="auto"/>
        <w:ind w:left="851" w:hanging="284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Rozhodnutí, které bylo adresátovi neúspěšně doručováno, bylo uloženo na pobočce České pošty, přičemž zásilka byla připravena k vyzvednutí v pondělí </w:t>
      </w:r>
      <w:r w:rsidR="004201FD" w:rsidRPr="00B16333">
        <w:rPr>
          <w:i/>
          <w:iCs/>
          <w:sz w:val="20"/>
          <w:szCs w:val="20"/>
        </w:rPr>
        <w:t>12</w:t>
      </w:r>
      <w:r w:rsidRPr="00B16333">
        <w:rPr>
          <w:i/>
          <w:iCs/>
          <w:sz w:val="20"/>
          <w:szCs w:val="20"/>
        </w:rPr>
        <w:t>.</w:t>
      </w:r>
      <w:r w:rsidR="00AA396F" w:rsidRPr="00B16333">
        <w:rPr>
          <w:i/>
          <w:iCs/>
          <w:sz w:val="20"/>
          <w:szCs w:val="20"/>
        </w:rPr>
        <w:t> </w:t>
      </w:r>
      <w:r w:rsidR="004201FD" w:rsidRPr="00B16333">
        <w:rPr>
          <w:i/>
          <w:iCs/>
          <w:sz w:val="20"/>
          <w:szCs w:val="20"/>
        </w:rPr>
        <w:t>4</w:t>
      </w:r>
      <w:r w:rsidRPr="00B16333">
        <w:rPr>
          <w:i/>
          <w:iCs/>
          <w:sz w:val="20"/>
          <w:szCs w:val="20"/>
        </w:rPr>
        <w:t>. Zásilk</w:t>
      </w:r>
      <w:r w:rsidR="001A6938" w:rsidRPr="00B16333">
        <w:rPr>
          <w:i/>
          <w:iCs/>
          <w:sz w:val="20"/>
          <w:szCs w:val="20"/>
        </w:rPr>
        <w:t>a</w:t>
      </w:r>
      <w:r w:rsidRPr="00B16333">
        <w:rPr>
          <w:i/>
          <w:iCs/>
          <w:sz w:val="20"/>
          <w:szCs w:val="20"/>
        </w:rPr>
        <w:t xml:space="preserve"> </w:t>
      </w:r>
      <w:r w:rsidR="001A6938" w:rsidRPr="00B16333">
        <w:rPr>
          <w:i/>
          <w:iCs/>
          <w:sz w:val="20"/>
          <w:szCs w:val="20"/>
        </w:rPr>
        <w:t>byla vydána adresátovi</w:t>
      </w:r>
      <w:r w:rsidR="008B6F38" w:rsidRPr="00B16333">
        <w:rPr>
          <w:i/>
          <w:iCs/>
          <w:sz w:val="20"/>
          <w:szCs w:val="20"/>
        </w:rPr>
        <w:t xml:space="preserve"> </w:t>
      </w:r>
      <w:r w:rsidR="00D45B24" w:rsidRPr="00B16333">
        <w:rPr>
          <w:i/>
          <w:iCs/>
          <w:sz w:val="20"/>
          <w:szCs w:val="20"/>
        </w:rPr>
        <w:t>v pátek 23. 4.</w:t>
      </w:r>
    </w:p>
    <w:p w14:paraId="222553A5" w14:textId="056A686D" w:rsidR="0087552B" w:rsidRPr="00B16333" w:rsidRDefault="006F306F" w:rsidP="00DA68C5">
      <w:pPr>
        <w:pStyle w:val="Odstavecseseznamem"/>
        <w:spacing w:after="240" w:line="276" w:lineRule="auto"/>
        <w:ind w:left="851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>Vzhledem k tomu, že k</w:t>
      </w:r>
      <w:r w:rsidR="00625F35" w:rsidRPr="00B16333">
        <w:rPr>
          <w:i/>
          <w:iCs/>
          <w:sz w:val="20"/>
          <w:szCs w:val="20"/>
        </w:rPr>
        <w:t xml:space="preserve"> faktickému </w:t>
      </w:r>
      <w:r w:rsidR="00E10768" w:rsidRPr="00B16333">
        <w:rPr>
          <w:i/>
          <w:iCs/>
          <w:sz w:val="20"/>
          <w:szCs w:val="20"/>
        </w:rPr>
        <w:t>převzetí</w:t>
      </w:r>
      <w:r w:rsidR="00E17986" w:rsidRPr="00B16333">
        <w:rPr>
          <w:i/>
          <w:iCs/>
          <w:sz w:val="20"/>
          <w:szCs w:val="20"/>
        </w:rPr>
        <w:t xml:space="preserve"> písemnosti došlo </w:t>
      </w:r>
      <w:r w:rsidR="00E10768" w:rsidRPr="00B16333">
        <w:rPr>
          <w:i/>
          <w:iCs/>
          <w:sz w:val="20"/>
          <w:szCs w:val="20"/>
        </w:rPr>
        <w:t xml:space="preserve">až </w:t>
      </w:r>
      <w:r w:rsidR="00E17986" w:rsidRPr="00B16333">
        <w:rPr>
          <w:i/>
          <w:iCs/>
          <w:sz w:val="20"/>
          <w:szCs w:val="20"/>
        </w:rPr>
        <w:t>po lhůtě 10 dnů ode dne, kdy byla připravena k</w:t>
      </w:r>
      <w:r w:rsidRPr="00B16333">
        <w:rPr>
          <w:i/>
          <w:iCs/>
          <w:sz w:val="20"/>
          <w:szCs w:val="20"/>
        </w:rPr>
        <w:t> </w:t>
      </w:r>
      <w:r w:rsidR="00E17986" w:rsidRPr="00B16333">
        <w:rPr>
          <w:i/>
          <w:iCs/>
          <w:sz w:val="20"/>
          <w:szCs w:val="20"/>
        </w:rPr>
        <w:t>vyzvednutí</w:t>
      </w:r>
      <w:r w:rsidRPr="00B16333">
        <w:rPr>
          <w:i/>
          <w:iCs/>
          <w:sz w:val="20"/>
          <w:szCs w:val="20"/>
        </w:rPr>
        <w:t xml:space="preserve">, doručení písemnosti </w:t>
      </w:r>
      <w:r w:rsidR="00077405" w:rsidRPr="00B16333">
        <w:rPr>
          <w:i/>
          <w:iCs/>
          <w:sz w:val="20"/>
          <w:szCs w:val="20"/>
        </w:rPr>
        <w:t xml:space="preserve">je </w:t>
      </w:r>
      <w:r w:rsidRPr="00B16333">
        <w:rPr>
          <w:i/>
          <w:iCs/>
          <w:sz w:val="20"/>
          <w:szCs w:val="20"/>
        </w:rPr>
        <w:t xml:space="preserve">v tomto případě </w:t>
      </w:r>
      <w:r w:rsidR="00077405" w:rsidRPr="00B16333">
        <w:rPr>
          <w:i/>
          <w:iCs/>
          <w:sz w:val="20"/>
          <w:szCs w:val="20"/>
        </w:rPr>
        <w:t>ve</w:t>
      </w:r>
      <w:r w:rsidR="0044218E" w:rsidRPr="00B16333">
        <w:rPr>
          <w:i/>
          <w:iCs/>
          <w:sz w:val="20"/>
          <w:szCs w:val="20"/>
        </w:rPr>
        <w:t> </w:t>
      </w:r>
      <w:r w:rsidRPr="00B16333">
        <w:rPr>
          <w:i/>
          <w:iCs/>
          <w:sz w:val="20"/>
          <w:szCs w:val="20"/>
        </w:rPr>
        <w:t>čtvrtek 22. 4. (fikcí).</w:t>
      </w:r>
    </w:p>
    <w:p w14:paraId="5A2A0B48" w14:textId="291230EC" w:rsidR="00225BE6" w:rsidRPr="00B16333" w:rsidRDefault="00E822C4" w:rsidP="004D0FA5">
      <w:pPr>
        <w:pStyle w:val="Odstavecseseznamem"/>
        <w:numPr>
          <w:ilvl w:val="0"/>
          <w:numId w:val="4"/>
        </w:numPr>
        <w:spacing w:after="120" w:line="276" w:lineRule="auto"/>
        <w:contextualSpacing w:val="0"/>
        <w:jc w:val="both"/>
        <w:rPr>
          <w:sz w:val="20"/>
          <w:szCs w:val="20"/>
        </w:rPr>
      </w:pPr>
      <w:r w:rsidRPr="00B16333">
        <w:rPr>
          <w:b/>
          <w:bCs/>
          <w:sz w:val="20"/>
          <w:szCs w:val="20"/>
        </w:rPr>
        <w:t>Datovou schránkou</w:t>
      </w:r>
      <w:r w:rsidR="00647083" w:rsidRPr="00B16333">
        <w:rPr>
          <w:sz w:val="20"/>
          <w:szCs w:val="20"/>
        </w:rPr>
        <w:t xml:space="preserve"> </w:t>
      </w:r>
      <w:r w:rsidR="00610704" w:rsidRPr="00B16333">
        <w:rPr>
          <w:sz w:val="20"/>
          <w:szCs w:val="20"/>
        </w:rPr>
        <w:t xml:space="preserve">se </w:t>
      </w:r>
      <w:r w:rsidR="00EB74FA" w:rsidRPr="00B16333">
        <w:rPr>
          <w:sz w:val="20"/>
          <w:szCs w:val="20"/>
        </w:rPr>
        <w:t xml:space="preserve">účastníkům </w:t>
      </w:r>
      <w:r w:rsidR="00610704" w:rsidRPr="00B16333">
        <w:rPr>
          <w:sz w:val="20"/>
          <w:szCs w:val="20"/>
        </w:rPr>
        <w:t>doručují</w:t>
      </w:r>
      <w:r w:rsidR="00340A2C" w:rsidRPr="00B16333">
        <w:rPr>
          <w:sz w:val="20"/>
          <w:szCs w:val="20"/>
        </w:rPr>
        <w:t xml:space="preserve"> písemnosti</w:t>
      </w:r>
      <w:r w:rsidR="006E55A3" w:rsidRPr="00B16333">
        <w:rPr>
          <w:sz w:val="20"/>
          <w:szCs w:val="20"/>
        </w:rPr>
        <w:t xml:space="preserve">, pokud </w:t>
      </w:r>
      <w:r w:rsidR="00113110" w:rsidRPr="00B16333">
        <w:rPr>
          <w:sz w:val="20"/>
          <w:szCs w:val="20"/>
        </w:rPr>
        <w:t>to povaha dokumentu umožňuje</w:t>
      </w:r>
      <w:r w:rsidR="00340A2C" w:rsidRPr="00B16333">
        <w:rPr>
          <w:sz w:val="20"/>
          <w:szCs w:val="20"/>
        </w:rPr>
        <w:t xml:space="preserve">. </w:t>
      </w:r>
      <w:r w:rsidR="004B2129" w:rsidRPr="00B16333">
        <w:rPr>
          <w:sz w:val="20"/>
          <w:szCs w:val="20"/>
        </w:rPr>
        <w:t xml:space="preserve">Doručení dokumentu </w:t>
      </w:r>
      <w:r w:rsidR="003B3950" w:rsidRPr="00B16333">
        <w:rPr>
          <w:sz w:val="20"/>
          <w:szCs w:val="20"/>
        </w:rPr>
        <w:t>do DS</w:t>
      </w:r>
      <w:r w:rsidR="004B2129" w:rsidRPr="00B16333">
        <w:rPr>
          <w:sz w:val="20"/>
          <w:szCs w:val="20"/>
        </w:rPr>
        <w:t xml:space="preserve"> má stejné právní účinky, jako doručení do</w:t>
      </w:r>
      <w:r w:rsidR="0044218E" w:rsidRPr="00B16333">
        <w:rPr>
          <w:sz w:val="20"/>
          <w:szCs w:val="20"/>
        </w:rPr>
        <w:t> </w:t>
      </w:r>
      <w:r w:rsidR="004B2129" w:rsidRPr="00B16333">
        <w:rPr>
          <w:sz w:val="20"/>
          <w:szCs w:val="20"/>
        </w:rPr>
        <w:t>vlastních rukou.</w:t>
      </w:r>
    </w:p>
    <w:p w14:paraId="6672F6EA" w14:textId="64E2CDEF" w:rsidR="00E822C4" w:rsidRPr="00B16333" w:rsidRDefault="00260928" w:rsidP="00E36B20">
      <w:pPr>
        <w:pStyle w:val="Odstavecseseznamem"/>
        <w:numPr>
          <w:ilvl w:val="0"/>
          <w:numId w:val="7"/>
        </w:numPr>
        <w:spacing w:after="120" w:line="276" w:lineRule="auto"/>
        <w:ind w:left="993" w:hanging="283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U fyzických i právnických osob, které nejsou </w:t>
      </w:r>
      <w:r w:rsidR="006F69BB" w:rsidRPr="00B16333">
        <w:rPr>
          <w:sz w:val="20"/>
          <w:szCs w:val="20"/>
        </w:rPr>
        <w:t xml:space="preserve">orgánem veřejné moci, je dnem doručení písemnosti </w:t>
      </w:r>
      <w:r w:rsidR="00372C53" w:rsidRPr="00B16333">
        <w:rPr>
          <w:sz w:val="20"/>
          <w:szCs w:val="20"/>
        </w:rPr>
        <w:t>okamžik, kdy se do DS přihlásí osoba, která má s ohledem na rozsah svého oprávnění přístup k dodanému dokumentu.</w:t>
      </w:r>
      <w:r w:rsidR="007069A9" w:rsidRPr="00B16333">
        <w:rPr>
          <w:sz w:val="20"/>
          <w:szCs w:val="20"/>
        </w:rPr>
        <w:t xml:space="preserve"> Dnem doručení </w:t>
      </w:r>
      <w:r w:rsidR="00225BE6" w:rsidRPr="00B16333">
        <w:rPr>
          <w:sz w:val="20"/>
          <w:szCs w:val="20"/>
        </w:rPr>
        <w:t>tak nemůže být datum dodání zprávy do DS.</w:t>
      </w:r>
    </w:p>
    <w:p w14:paraId="77D5145F" w14:textId="20C7C13B" w:rsidR="00E822C4" w:rsidRPr="00B16333" w:rsidRDefault="00584287" w:rsidP="00E36B20">
      <w:pPr>
        <w:spacing w:after="120" w:line="276" w:lineRule="auto"/>
        <w:ind w:left="993"/>
        <w:jc w:val="both"/>
        <w:rPr>
          <w:sz w:val="20"/>
          <w:szCs w:val="20"/>
        </w:rPr>
      </w:pPr>
      <w:r w:rsidRPr="00B16333">
        <w:rPr>
          <w:sz w:val="20"/>
          <w:szCs w:val="20"/>
          <w:u w:val="single"/>
        </w:rPr>
        <w:t>Fikce doručení</w:t>
      </w:r>
      <w:r w:rsidR="002E79DB" w:rsidRPr="00B16333">
        <w:rPr>
          <w:sz w:val="20"/>
          <w:szCs w:val="20"/>
        </w:rPr>
        <w:t xml:space="preserve"> </w:t>
      </w:r>
      <w:r w:rsidR="004661B8" w:rsidRPr="00B16333">
        <w:rPr>
          <w:sz w:val="20"/>
          <w:szCs w:val="20"/>
        </w:rPr>
        <w:t>– nepřihlásí-li se do DS její uživatel ani do deseti dnů ode dne, kdy byl dokument do jeho DS dodán, považuje se tento dokument za doručený posledním dnem této lhůty</w:t>
      </w:r>
      <w:r w:rsidR="00000102" w:rsidRPr="00B16333">
        <w:rPr>
          <w:sz w:val="20"/>
          <w:szCs w:val="20"/>
        </w:rPr>
        <w:t xml:space="preserve">, </w:t>
      </w:r>
      <w:r w:rsidR="00000102" w:rsidRPr="00B16333">
        <w:rPr>
          <w:rFonts w:cs="Arial"/>
          <w:color w:val="202124"/>
          <w:sz w:val="20"/>
          <w:szCs w:val="20"/>
          <w:shd w:val="clear" w:color="auto" w:fill="FFFFFF"/>
        </w:rPr>
        <w:t>bez ohledu na to, zda poslední den této lhůty připadl na</w:t>
      </w:r>
      <w:r w:rsidR="0044218E" w:rsidRPr="00B16333">
        <w:rPr>
          <w:rFonts w:cs="Arial"/>
          <w:color w:val="202124"/>
          <w:sz w:val="20"/>
          <w:szCs w:val="20"/>
          <w:shd w:val="clear" w:color="auto" w:fill="FFFFFF"/>
        </w:rPr>
        <w:t> </w:t>
      </w:r>
      <w:r w:rsidR="00000102" w:rsidRPr="00B16333">
        <w:rPr>
          <w:rFonts w:cs="Arial"/>
          <w:color w:val="202124"/>
          <w:sz w:val="20"/>
          <w:szCs w:val="20"/>
          <w:shd w:val="clear" w:color="auto" w:fill="FFFFFF"/>
        </w:rPr>
        <w:t>pracovní den, sobotu, neděli nebo svátek.</w:t>
      </w:r>
    </w:p>
    <w:p w14:paraId="4FD7EBE1" w14:textId="6C4ECC9F" w:rsidR="00E822C4" w:rsidRPr="00B16333" w:rsidRDefault="00E42F51" w:rsidP="00E36B20">
      <w:pPr>
        <w:spacing w:after="120" w:line="276" w:lineRule="auto"/>
        <w:ind w:left="993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Např. </w:t>
      </w:r>
    </w:p>
    <w:p w14:paraId="4B670013" w14:textId="204D38C0" w:rsidR="00E36B20" w:rsidRPr="00B16333" w:rsidRDefault="004A2A0A" w:rsidP="00E36B20">
      <w:pPr>
        <w:spacing w:after="120" w:line="276" w:lineRule="auto"/>
        <w:ind w:left="993"/>
        <w:jc w:val="both"/>
        <w:rPr>
          <w:sz w:val="20"/>
          <w:szCs w:val="20"/>
        </w:rPr>
      </w:pPr>
      <w:r w:rsidRPr="00B16333">
        <w:rPr>
          <w:i/>
          <w:iCs/>
          <w:sz w:val="20"/>
          <w:szCs w:val="20"/>
        </w:rPr>
        <w:t>Rozhodnutí pobočky bylo adresátovi</w:t>
      </w:r>
      <w:r w:rsidR="009F7898" w:rsidRPr="00B16333">
        <w:rPr>
          <w:i/>
          <w:iCs/>
          <w:sz w:val="20"/>
          <w:szCs w:val="20"/>
        </w:rPr>
        <w:t xml:space="preserve"> (</w:t>
      </w:r>
      <w:r w:rsidR="008E0679" w:rsidRPr="00B16333">
        <w:rPr>
          <w:i/>
          <w:iCs/>
          <w:sz w:val="20"/>
          <w:szCs w:val="20"/>
        </w:rPr>
        <w:t>fyz. osobě)</w:t>
      </w:r>
      <w:r w:rsidRPr="00B16333">
        <w:rPr>
          <w:i/>
          <w:iCs/>
          <w:sz w:val="20"/>
          <w:szCs w:val="20"/>
        </w:rPr>
        <w:t xml:space="preserve"> </w:t>
      </w:r>
      <w:r w:rsidR="009F7898" w:rsidRPr="00B16333">
        <w:rPr>
          <w:i/>
          <w:iCs/>
          <w:sz w:val="20"/>
          <w:szCs w:val="20"/>
        </w:rPr>
        <w:t>dodáno</w:t>
      </w:r>
      <w:r w:rsidRPr="00B16333">
        <w:rPr>
          <w:i/>
          <w:iCs/>
          <w:sz w:val="20"/>
          <w:szCs w:val="20"/>
        </w:rPr>
        <w:t xml:space="preserve"> do DS </w:t>
      </w:r>
      <w:r w:rsidR="007F559F" w:rsidRPr="00B16333">
        <w:rPr>
          <w:i/>
          <w:iCs/>
          <w:sz w:val="20"/>
          <w:szCs w:val="20"/>
        </w:rPr>
        <w:t>ve čtvrtek</w:t>
      </w:r>
      <w:r w:rsidR="0057679D" w:rsidRPr="00B16333">
        <w:rPr>
          <w:i/>
          <w:iCs/>
          <w:sz w:val="20"/>
          <w:szCs w:val="20"/>
        </w:rPr>
        <w:t xml:space="preserve"> </w:t>
      </w:r>
      <w:r w:rsidR="008E0679" w:rsidRPr="00B16333">
        <w:rPr>
          <w:i/>
          <w:iCs/>
          <w:sz w:val="20"/>
          <w:szCs w:val="20"/>
        </w:rPr>
        <w:t>1</w:t>
      </w:r>
      <w:r w:rsidR="009E2E28" w:rsidRPr="00B16333">
        <w:rPr>
          <w:i/>
          <w:iCs/>
          <w:sz w:val="20"/>
          <w:szCs w:val="20"/>
        </w:rPr>
        <w:t>0</w:t>
      </w:r>
      <w:r w:rsidR="008E0679" w:rsidRPr="00B16333">
        <w:rPr>
          <w:i/>
          <w:iCs/>
          <w:sz w:val="20"/>
          <w:szCs w:val="20"/>
        </w:rPr>
        <w:t xml:space="preserve">. 6. </w:t>
      </w:r>
      <w:r w:rsidR="000962B3" w:rsidRPr="00B16333">
        <w:rPr>
          <w:i/>
          <w:iCs/>
          <w:sz w:val="20"/>
          <w:szCs w:val="20"/>
        </w:rPr>
        <w:t xml:space="preserve">Vzhledem k tomu, že </w:t>
      </w:r>
      <w:r w:rsidR="00001DC5" w:rsidRPr="00B16333">
        <w:rPr>
          <w:i/>
          <w:iCs/>
          <w:sz w:val="20"/>
          <w:szCs w:val="20"/>
        </w:rPr>
        <w:t>se adresát ve</w:t>
      </w:r>
      <w:r w:rsidR="000962B3" w:rsidRPr="00B16333">
        <w:rPr>
          <w:i/>
          <w:iCs/>
          <w:sz w:val="20"/>
          <w:szCs w:val="20"/>
        </w:rPr>
        <w:t xml:space="preserve"> lhůtě 10 dnů ode dne, kdy byla </w:t>
      </w:r>
      <w:r w:rsidR="009113AE" w:rsidRPr="00B16333">
        <w:rPr>
          <w:i/>
          <w:iCs/>
          <w:sz w:val="20"/>
          <w:szCs w:val="20"/>
        </w:rPr>
        <w:t xml:space="preserve">písemnost dodána </w:t>
      </w:r>
      <w:r w:rsidR="000E4752" w:rsidRPr="00B16333">
        <w:rPr>
          <w:i/>
          <w:iCs/>
          <w:sz w:val="20"/>
          <w:szCs w:val="20"/>
        </w:rPr>
        <w:t>do DS</w:t>
      </w:r>
      <w:r w:rsidR="000962B3" w:rsidRPr="00B16333">
        <w:rPr>
          <w:i/>
          <w:iCs/>
          <w:sz w:val="20"/>
          <w:szCs w:val="20"/>
        </w:rPr>
        <w:t>,</w:t>
      </w:r>
      <w:r w:rsidR="00973219" w:rsidRPr="00B16333">
        <w:rPr>
          <w:i/>
          <w:iCs/>
          <w:sz w:val="20"/>
          <w:szCs w:val="20"/>
        </w:rPr>
        <w:t xml:space="preserve"> do DS nepřihlásil,</w:t>
      </w:r>
      <w:r w:rsidR="000962B3" w:rsidRPr="00B16333">
        <w:rPr>
          <w:i/>
          <w:iCs/>
          <w:sz w:val="20"/>
          <w:szCs w:val="20"/>
        </w:rPr>
        <w:t xml:space="preserve"> doručení písemnosti je v tomto případě </w:t>
      </w:r>
      <w:r w:rsidR="00C23472" w:rsidRPr="00B16333">
        <w:rPr>
          <w:i/>
          <w:iCs/>
          <w:sz w:val="20"/>
          <w:szCs w:val="20"/>
        </w:rPr>
        <w:t>neděle</w:t>
      </w:r>
      <w:r w:rsidR="000962B3" w:rsidRPr="00B16333">
        <w:rPr>
          <w:i/>
          <w:iCs/>
          <w:sz w:val="20"/>
          <w:szCs w:val="20"/>
        </w:rPr>
        <w:t xml:space="preserve"> </w:t>
      </w:r>
      <w:r w:rsidR="00C23472" w:rsidRPr="00B16333">
        <w:rPr>
          <w:i/>
          <w:iCs/>
          <w:sz w:val="20"/>
          <w:szCs w:val="20"/>
        </w:rPr>
        <w:t>20.</w:t>
      </w:r>
      <w:r w:rsidR="003F3BE6" w:rsidRPr="00B16333">
        <w:rPr>
          <w:i/>
          <w:iCs/>
          <w:sz w:val="20"/>
          <w:szCs w:val="20"/>
        </w:rPr>
        <w:t> </w:t>
      </w:r>
      <w:r w:rsidR="00C23472" w:rsidRPr="00B16333">
        <w:rPr>
          <w:i/>
          <w:iCs/>
          <w:sz w:val="20"/>
          <w:szCs w:val="20"/>
        </w:rPr>
        <w:t>6</w:t>
      </w:r>
      <w:r w:rsidR="000962B3" w:rsidRPr="00B16333">
        <w:rPr>
          <w:i/>
          <w:iCs/>
          <w:sz w:val="20"/>
          <w:szCs w:val="20"/>
        </w:rPr>
        <w:t>. (fikcí).</w:t>
      </w:r>
      <w:r w:rsidR="00E36B20" w:rsidRPr="00B16333">
        <w:rPr>
          <w:sz w:val="20"/>
          <w:szCs w:val="20"/>
        </w:rPr>
        <w:t xml:space="preserve"> </w:t>
      </w:r>
    </w:p>
    <w:p w14:paraId="3337DD89" w14:textId="702D6041" w:rsidR="00E36B20" w:rsidRPr="00B16333" w:rsidRDefault="00E36B20" w:rsidP="00E36B20">
      <w:pPr>
        <w:pStyle w:val="Odstavecseseznamem"/>
        <w:numPr>
          <w:ilvl w:val="0"/>
          <w:numId w:val="7"/>
        </w:numPr>
        <w:spacing w:after="120" w:line="276" w:lineRule="auto"/>
        <w:ind w:left="993" w:hanging="283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U doručování do DS orgánu veřejné moci se dnem doručení považuje datum dodání zprávy do DS, bez ohledu na to, kdy se do DS osoba zastupující orgán veřejné moci přihlásí. </w:t>
      </w:r>
    </w:p>
    <w:p w14:paraId="1EA1E424" w14:textId="77777777" w:rsidR="00CA562F" w:rsidRPr="00B16333" w:rsidRDefault="0037380A" w:rsidP="0037380A">
      <w:pPr>
        <w:pStyle w:val="Odstavecseseznamem"/>
        <w:spacing w:after="120" w:line="276" w:lineRule="auto"/>
        <w:ind w:left="993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Upozornění:</w:t>
      </w:r>
      <w:r w:rsidR="00F71F79" w:rsidRPr="00B16333">
        <w:rPr>
          <w:sz w:val="20"/>
          <w:szCs w:val="20"/>
        </w:rPr>
        <w:t xml:space="preserve"> </w:t>
      </w:r>
    </w:p>
    <w:p w14:paraId="260CD837" w14:textId="068CCC81" w:rsidR="003B3950" w:rsidRPr="00B16333" w:rsidRDefault="00CA562F" w:rsidP="00DA68C5">
      <w:pPr>
        <w:pStyle w:val="Odstavecseseznamem"/>
        <w:spacing w:after="240" w:line="276" w:lineRule="auto"/>
        <w:ind w:left="992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Při doručování dok</w:t>
      </w:r>
      <w:r w:rsidR="00030F9A" w:rsidRPr="00B16333">
        <w:rPr>
          <w:sz w:val="20"/>
          <w:szCs w:val="20"/>
        </w:rPr>
        <w:t>umentů do DS</w:t>
      </w:r>
      <w:r w:rsidRPr="00B16333">
        <w:rPr>
          <w:sz w:val="20"/>
          <w:szCs w:val="20"/>
        </w:rPr>
        <w:t xml:space="preserve"> obc</w:t>
      </w:r>
      <w:r w:rsidR="00030F9A" w:rsidRPr="00B16333">
        <w:rPr>
          <w:sz w:val="20"/>
          <w:szCs w:val="20"/>
        </w:rPr>
        <w:t>e</w:t>
      </w:r>
      <w:r w:rsidRPr="00B16333">
        <w:rPr>
          <w:sz w:val="20"/>
          <w:szCs w:val="20"/>
        </w:rPr>
        <w:t xml:space="preserve"> </w:t>
      </w:r>
      <w:r w:rsidR="009B49D7" w:rsidRPr="00B16333">
        <w:rPr>
          <w:sz w:val="20"/>
          <w:szCs w:val="20"/>
        </w:rPr>
        <w:t xml:space="preserve">se </w:t>
      </w:r>
      <w:r w:rsidRPr="00B16333">
        <w:rPr>
          <w:sz w:val="20"/>
          <w:szCs w:val="20"/>
        </w:rPr>
        <w:t>v rámci řízení o PÚ</w:t>
      </w:r>
      <w:r w:rsidR="00B314BF" w:rsidRPr="00B16333">
        <w:rPr>
          <w:sz w:val="20"/>
          <w:szCs w:val="20"/>
        </w:rPr>
        <w:t xml:space="preserve"> dnem doručení považuje </w:t>
      </w:r>
      <w:r w:rsidR="00311A91" w:rsidRPr="00B16333">
        <w:rPr>
          <w:sz w:val="20"/>
          <w:szCs w:val="20"/>
        </w:rPr>
        <w:t>okamžik, kdy se do DS přihlásí osoba, která má s ohledem na rozsah svého oprávnění přístup k dodanému dokumentu</w:t>
      </w:r>
      <w:r w:rsidR="00F54064" w:rsidRPr="00B16333">
        <w:rPr>
          <w:sz w:val="20"/>
          <w:szCs w:val="20"/>
        </w:rPr>
        <w:t xml:space="preserve">, případně </w:t>
      </w:r>
      <w:r w:rsidR="000E14AD" w:rsidRPr="00B16333">
        <w:rPr>
          <w:sz w:val="20"/>
          <w:szCs w:val="20"/>
        </w:rPr>
        <w:t>doručení fikcí</w:t>
      </w:r>
      <w:r w:rsidR="00311A91" w:rsidRPr="00B16333">
        <w:rPr>
          <w:sz w:val="20"/>
          <w:szCs w:val="20"/>
        </w:rPr>
        <w:t xml:space="preserve">. V řízení o PÚ nelze na obec pohlížet jako na </w:t>
      </w:r>
      <w:r w:rsidR="000011AE" w:rsidRPr="00B16333">
        <w:rPr>
          <w:sz w:val="20"/>
          <w:szCs w:val="20"/>
        </w:rPr>
        <w:t>orgán veřejné moci</w:t>
      </w:r>
      <w:r w:rsidR="00311A91" w:rsidRPr="00B16333">
        <w:rPr>
          <w:sz w:val="20"/>
          <w:szCs w:val="20"/>
        </w:rPr>
        <w:t>, neboť zde obec vystupuje z</w:t>
      </w:r>
      <w:r w:rsidR="00A278FE" w:rsidRPr="00B16333">
        <w:rPr>
          <w:sz w:val="20"/>
          <w:szCs w:val="20"/>
        </w:rPr>
        <w:t xml:space="preserve"> pozice</w:t>
      </w:r>
      <w:r w:rsidR="00311A91" w:rsidRPr="00B16333">
        <w:rPr>
          <w:sz w:val="20"/>
          <w:szCs w:val="20"/>
        </w:rPr>
        <w:t xml:space="preserve"> </w:t>
      </w:r>
      <w:r w:rsidR="00C22F69" w:rsidRPr="00B16333">
        <w:rPr>
          <w:sz w:val="20"/>
          <w:szCs w:val="20"/>
        </w:rPr>
        <w:t xml:space="preserve">vlastníka, tedy </w:t>
      </w:r>
      <w:r w:rsidR="00651CBC" w:rsidRPr="00B16333">
        <w:rPr>
          <w:sz w:val="20"/>
          <w:szCs w:val="20"/>
        </w:rPr>
        <w:t>účastníka řízení dle § 5 odst. 1 zákona</w:t>
      </w:r>
      <w:r w:rsidR="009F666C" w:rsidRPr="00B16333">
        <w:rPr>
          <w:sz w:val="20"/>
          <w:szCs w:val="20"/>
        </w:rPr>
        <w:t xml:space="preserve"> </w:t>
      </w:r>
      <w:r w:rsidR="009F666C" w:rsidRPr="00B16333">
        <w:rPr>
          <w:rFonts w:cs="Arial"/>
          <w:sz w:val="20"/>
          <w:szCs w:val="20"/>
        </w:rPr>
        <w:t>[1]</w:t>
      </w:r>
      <w:r w:rsidR="00A278FE" w:rsidRPr="00B16333">
        <w:rPr>
          <w:sz w:val="20"/>
          <w:szCs w:val="20"/>
        </w:rPr>
        <w:t>.</w:t>
      </w:r>
    </w:p>
    <w:p w14:paraId="4BADC466" w14:textId="0CA99FE9" w:rsidR="00E822C4" w:rsidRPr="00B16333" w:rsidRDefault="001D5FD2" w:rsidP="004D0FA5">
      <w:pPr>
        <w:pStyle w:val="Odstavecseseznamem"/>
        <w:numPr>
          <w:ilvl w:val="0"/>
          <w:numId w:val="4"/>
        </w:numPr>
        <w:spacing w:after="120" w:line="276" w:lineRule="auto"/>
        <w:ind w:left="714" w:hanging="357"/>
        <w:contextualSpacing w:val="0"/>
        <w:jc w:val="both"/>
        <w:rPr>
          <w:sz w:val="20"/>
          <w:szCs w:val="20"/>
        </w:rPr>
      </w:pPr>
      <w:r w:rsidRPr="00B16333">
        <w:rPr>
          <w:b/>
          <w:bCs/>
          <w:sz w:val="20"/>
          <w:szCs w:val="20"/>
        </w:rPr>
        <w:t>Veřejnou vyhláškou</w:t>
      </w:r>
      <w:r w:rsidR="00885F12" w:rsidRPr="00B16333">
        <w:rPr>
          <w:b/>
          <w:bCs/>
          <w:sz w:val="20"/>
          <w:szCs w:val="20"/>
        </w:rPr>
        <w:t xml:space="preserve"> </w:t>
      </w:r>
      <w:r w:rsidR="00885F12" w:rsidRPr="00B16333">
        <w:rPr>
          <w:sz w:val="20"/>
          <w:szCs w:val="20"/>
        </w:rPr>
        <w:t>se</w:t>
      </w:r>
      <w:r w:rsidR="00507BC2" w:rsidRPr="00B16333">
        <w:rPr>
          <w:sz w:val="20"/>
          <w:szCs w:val="20"/>
        </w:rPr>
        <w:t xml:space="preserve"> doručuje</w:t>
      </w:r>
      <w:r w:rsidR="00885F12" w:rsidRPr="00B16333">
        <w:rPr>
          <w:sz w:val="20"/>
          <w:szCs w:val="20"/>
        </w:rPr>
        <w:t xml:space="preserve"> písemnost fyzickým vyvěšením na úřední desce </w:t>
      </w:r>
      <w:r w:rsidR="00D33409" w:rsidRPr="00B16333">
        <w:rPr>
          <w:sz w:val="20"/>
          <w:szCs w:val="20"/>
        </w:rPr>
        <w:t>správního orgánu</w:t>
      </w:r>
      <w:r w:rsidR="00885F12" w:rsidRPr="00B16333">
        <w:rPr>
          <w:sz w:val="20"/>
          <w:szCs w:val="20"/>
        </w:rPr>
        <w:t>,</w:t>
      </w:r>
      <w:r w:rsidR="007E4355" w:rsidRPr="00B16333">
        <w:rPr>
          <w:sz w:val="20"/>
          <w:szCs w:val="20"/>
        </w:rPr>
        <w:t xml:space="preserve"> který písemnost doručuje</w:t>
      </w:r>
      <w:r w:rsidR="00507BC2" w:rsidRPr="00B16333">
        <w:rPr>
          <w:sz w:val="20"/>
          <w:szCs w:val="20"/>
        </w:rPr>
        <w:t>.</w:t>
      </w:r>
      <w:r w:rsidR="00885F12" w:rsidRPr="00B16333">
        <w:rPr>
          <w:sz w:val="20"/>
          <w:szCs w:val="20"/>
        </w:rPr>
        <w:t xml:space="preserve"> </w:t>
      </w:r>
      <w:r w:rsidR="00507BC2" w:rsidRPr="00B16333">
        <w:rPr>
          <w:sz w:val="20"/>
          <w:szCs w:val="20"/>
        </w:rPr>
        <w:t>V</w:t>
      </w:r>
      <w:r w:rsidR="00885F12" w:rsidRPr="00B16333">
        <w:rPr>
          <w:sz w:val="20"/>
          <w:szCs w:val="20"/>
        </w:rPr>
        <w:t xml:space="preserve">e stejný den </w:t>
      </w:r>
      <w:r w:rsidR="00507BC2" w:rsidRPr="00B16333">
        <w:rPr>
          <w:sz w:val="20"/>
          <w:szCs w:val="20"/>
        </w:rPr>
        <w:t>se písemnost</w:t>
      </w:r>
      <w:r w:rsidR="00885F12" w:rsidRPr="00B16333">
        <w:rPr>
          <w:sz w:val="20"/>
          <w:szCs w:val="20"/>
        </w:rPr>
        <w:t xml:space="preserve"> též vyvě</w:t>
      </w:r>
      <w:r w:rsidR="00680FFC" w:rsidRPr="00B16333">
        <w:rPr>
          <w:sz w:val="20"/>
          <w:szCs w:val="20"/>
        </w:rPr>
        <w:t>sí</w:t>
      </w:r>
      <w:r w:rsidR="00885F12" w:rsidRPr="00B16333">
        <w:rPr>
          <w:sz w:val="20"/>
          <w:szCs w:val="20"/>
        </w:rPr>
        <w:t xml:space="preserve"> elektronicky</w:t>
      </w:r>
      <w:r w:rsidR="00D51BAD" w:rsidRPr="00B16333">
        <w:rPr>
          <w:sz w:val="20"/>
          <w:szCs w:val="20"/>
        </w:rPr>
        <w:t>.</w:t>
      </w:r>
      <w:r w:rsidR="00A10EE9" w:rsidRPr="00B16333">
        <w:rPr>
          <w:sz w:val="20"/>
          <w:szCs w:val="20"/>
        </w:rPr>
        <w:t xml:space="preserve"> Patnáctým dnem po vyvěšení </w:t>
      </w:r>
      <w:r w:rsidR="00FC5B50" w:rsidRPr="00B16333">
        <w:rPr>
          <w:sz w:val="20"/>
          <w:szCs w:val="20"/>
        </w:rPr>
        <w:t xml:space="preserve">fyzické formy veřejné vyhlášky </w:t>
      </w:r>
      <w:r w:rsidR="00412B02" w:rsidRPr="00B16333">
        <w:rPr>
          <w:sz w:val="20"/>
          <w:szCs w:val="20"/>
        </w:rPr>
        <w:t xml:space="preserve">na úřední desce </w:t>
      </w:r>
      <w:r w:rsidR="008643B2" w:rsidRPr="00B16333">
        <w:rPr>
          <w:sz w:val="20"/>
          <w:szCs w:val="20"/>
        </w:rPr>
        <w:t xml:space="preserve">správního orgánu, který písemnost doručuje, </w:t>
      </w:r>
      <w:r w:rsidR="00A10EE9" w:rsidRPr="00B16333">
        <w:rPr>
          <w:sz w:val="20"/>
          <w:szCs w:val="20"/>
        </w:rPr>
        <w:t>se</w:t>
      </w:r>
      <w:r w:rsidR="0044218E" w:rsidRPr="00B16333">
        <w:rPr>
          <w:sz w:val="20"/>
          <w:szCs w:val="20"/>
        </w:rPr>
        <w:t> </w:t>
      </w:r>
      <w:r w:rsidR="00A10EE9" w:rsidRPr="00B16333">
        <w:rPr>
          <w:sz w:val="20"/>
          <w:szCs w:val="20"/>
        </w:rPr>
        <w:t>písemnost považuje za doručenou</w:t>
      </w:r>
      <w:r w:rsidR="001F17C1" w:rsidRPr="00B16333">
        <w:rPr>
          <w:sz w:val="20"/>
          <w:szCs w:val="20"/>
        </w:rPr>
        <w:t>,</w:t>
      </w:r>
      <w:r w:rsidR="002113E2" w:rsidRPr="00B16333">
        <w:rPr>
          <w:sz w:val="20"/>
          <w:szCs w:val="20"/>
        </w:rPr>
        <w:t xml:space="preserve"> bez ohledu na to, zda jde o všední den, sobotu, neděli nebo svátek.</w:t>
      </w:r>
      <w:r w:rsidR="009C782E" w:rsidRPr="00B16333">
        <w:rPr>
          <w:sz w:val="20"/>
          <w:szCs w:val="20"/>
        </w:rPr>
        <w:t xml:space="preserve"> </w:t>
      </w:r>
      <w:r w:rsidR="002113E2" w:rsidRPr="00B16333">
        <w:rPr>
          <w:sz w:val="20"/>
          <w:szCs w:val="20"/>
        </w:rPr>
        <w:t>D</w:t>
      </w:r>
      <w:r w:rsidR="009C782E" w:rsidRPr="00B16333">
        <w:rPr>
          <w:sz w:val="20"/>
          <w:szCs w:val="20"/>
        </w:rPr>
        <w:t xml:space="preserve">en vyvěšení </w:t>
      </w:r>
      <w:r w:rsidR="000643BB" w:rsidRPr="00B16333">
        <w:rPr>
          <w:sz w:val="20"/>
          <w:szCs w:val="20"/>
        </w:rPr>
        <w:t xml:space="preserve">veřejné vyhlášky </w:t>
      </w:r>
      <w:r w:rsidR="00B45E5B" w:rsidRPr="00B16333">
        <w:rPr>
          <w:sz w:val="20"/>
          <w:szCs w:val="20"/>
        </w:rPr>
        <w:t xml:space="preserve">na úřední desce </w:t>
      </w:r>
      <w:r w:rsidR="009C782E" w:rsidRPr="00B16333">
        <w:rPr>
          <w:sz w:val="20"/>
          <w:szCs w:val="20"/>
        </w:rPr>
        <w:t>se do doby 15 dnů nezapočítává.</w:t>
      </w:r>
    </w:p>
    <w:p w14:paraId="626870B4" w14:textId="6718FFDD" w:rsidR="00736E91" w:rsidRPr="00B16333" w:rsidRDefault="00736E91" w:rsidP="00736E91">
      <w:pPr>
        <w:pStyle w:val="Odstavecseseznamem"/>
        <w:spacing w:after="120" w:line="276" w:lineRule="auto"/>
        <w:ind w:left="714"/>
        <w:contextualSpacing w:val="0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V rámci řízení o PÚ </w:t>
      </w:r>
      <w:r w:rsidR="00921F23" w:rsidRPr="00B16333">
        <w:rPr>
          <w:sz w:val="20"/>
          <w:szCs w:val="20"/>
        </w:rPr>
        <w:t xml:space="preserve">se v případě doručování veřejnou vyhláškou </w:t>
      </w:r>
      <w:r w:rsidR="00C90ABB" w:rsidRPr="00B16333">
        <w:rPr>
          <w:sz w:val="20"/>
          <w:szCs w:val="20"/>
        </w:rPr>
        <w:t xml:space="preserve">vždy </w:t>
      </w:r>
      <w:r w:rsidR="00E84D58" w:rsidRPr="00B16333">
        <w:rPr>
          <w:sz w:val="20"/>
          <w:szCs w:val="20"/>
        </w:rPr>
        <w:t>doručuje písemnost vyvěšením na úřední desce pobočky, tak i d</w:t>
      </w:r>
      <w:r w:rsidR="007438E2" w:rsidRPr="00B16333">
        <w:rPr>
          <w:sz w:val="20"/>
          <w:szCs w:val="20"/>
        </w:rPr>
        <w:t xml:space="preserve">otčených obcí. </w:t>
      </w:r>
      <w:r w:rsidR="00CC33EF" w:rsidRPr="00B16333">
        <w:rPr>
          <w:sz w:val="20"/>
          <w:szCs w:val="20"/>
        </w:rPr>
        <w:t xml:space="preserve">Písemnost je doručena </w:t>
      </w:r>
      <w:r w:rsidR="004F0273" w:rsidRPr="00B16333">
        <w:rPr>
          <w:sz w:val="20"/>
          <w:szCs w:val="20"/>
        </w:rPr>
        <w:t xml:space="preserve">15. dnem po vyvěšení fyzické formy veřejné vyhlášky na úřední desce pobočky (bez ohledu na </w:t>
      </w:r>
      <w:r w:rsidR="006A54E4" w:rsidRPr="00B16333">
        <w:rPr>
          <w:sz w:val="20"/>
          <w:szCs w:val="20"/>
        </w:rPr>
        <w:t>da</w:t>
      </w:r>
      <w:r w:rsidR="006E7B09" w:rsidRPr="00B16333">
        <w:rPr>
          <w:sz w:val="20"/>
          <w:szCs w:val="20"/>
        </w:rPr>
        <w:t>tum proveden</w:t>
      </w:r>
      <w:r w:rsidR="00F15A12" w:rsidRPr="00B16333">
        <w:rPr>
          <w:sz w:val="20"/>
          <w:szCs w:val="20"/>
        </w:rPr>
        <w:t>í</w:t>
      </w:r>
      <w:r w:rsidR="006A54E4" w:rsidRPr="00B16333">
        <w:rPr>
          <w:sz w:val="20"/>
          <w:szCs w:val="20"/>
        </w:rPr>
        <w:t xml:space="preserve"> </w:t>
      </w:r>
      <w:r w:rsidR="00326CAB" w:rsidRPr="00B16333">
        <w:rPr>
          <w:sz w:val="20"/>
          <w:szCs w:val="20"/>
        </w:rPr>
        <w:t>elektronické</w:t>
      </w:r>
      <w:r w:rsidR="006A54E4" w:rsidRPr="00B16333">
        <w:rPr>
          <w:sz w:val="20"/>
          <w:szCs w:val="20"/>
        </w:rPr>
        <w:t>ho</w:t>
      </w:r>
      <w:r w:rsidR="00326CAB" w:rsidRPr="00B16333">
        <w:rPr>
          <w:sz w:val="20"/>
          <w:szCs w:val="20"/>
        </w:rPr>
        <w:t xml:space="preserve"> vyvěšení písemnosti </w:t>
      </w:r>
      <w:r w:rsidR="00F15A12" w:rsidRPr="00B16333">
        <w:rPr>
          <w:sz w:val="20"/>
          <w:szCs w:val="20"/>
        </w:rPr>
        <w:t xml:space="preserve">a </w:t>
      </w:r>
      <w:r w:rsidR="006E7B09" w:rsidRPr="00B16333">
        <w:rPr>
          <w:sz w:val="20"/>
          <w:szCs w:val="20"/>
        </w:rPr>
        <w:t xml:space="preserve">datum </w:t>
      </w:r>
      <w:r w:rsidR="000621EA" w:rsidRPr="00B16333">
        <w:rPr>
          <w:sz w:val="20"/>
          <w:szCs w:val="20"/>
        </w:rPr>
        <w:t>vyvěšení písemnosti dotčenými obcemi).</w:t>
      </w:r>
    </w:p>
    <w:p w14:paraId="0339B6A4" w14:textId="77777777" w:rsidR="00185A27" w:rsidRPr="00B16333" w:rsidRDefault="00790EC8" w:rsidP="00AD0FE2">
      <w:pPr>
        <w:spacing w:after="120" w:line="276" w:lineRule="auto"/>
        <w:ind w:firstLine="567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lastRenderedPageBreak/>
        <w:t xml:space="preserve">Např. </w:t>
      </w:r>
    </w:p>
    <w:p w14:paraId="6FA0C15A" w14:textId="1482C356" w:rsidR="00190F6E" w:rsidRPr="00B16333" w:rsidRDefault="00790EC8" w:rsidP="00AD0FE2">
      <w:pPr>
        <w:pStyle w:val="Odstavecseseznamem"/>
        <w:numPr>
          <w:ilvl w:val="0"/>
          <w:numId w:val="8"/>
        </w:numPr>
        <w:spacing w:after="120" w:line="276" w:lineRule="auto"/>
        <w:ind w:left="851" w:hanging="284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Pokud je rozhodnutí </w:t>
      </w:r>
      <w:r w:rsidR="00172D97" w:rsidRPr="00B16333">
        <w:rPr>
          <w:i/>
          <w:iCs/>
          <w:sz w:val="20"/>
          <w:szCs w:val="20"/>
        </w:rPr>
        <w:t xml:space="preserve">fyzicky </w:t>
      </w:r>
      <w:r w:rsidRPr="00B16333">
        <w:rPr>
          <w:i/>
          <w:iCs/>
          <w:sz w:val="20"/>
          <w:szCs w:val="20"/>
        </w:rPr>
        <w:t>vyvěšeno na úřední desce</w:t>
      </w:r>
      <w:r w:rsidR="008D1BE8" w:rsidRPr="00B16333">
        <w:rPr>
          <w:i/>
          <w:iCs/>
          <w:sz w:val="20"/>
          <w:szCs w:val="20"/>
        </w:rPr>
        <w:t xml:space="preserve"> pobočky</w:t>
      </w:r>
      <w:r w:rsidRPr="00B16333">
        <w:rPr>
          <w:i/>
          <w:iCs/>
          <w:sz w:val="20"/>
          <w:szCs w:val="20"/>
        </w:rPr>
        <w:t xml:space="preserve"> ve středu 9. 7., začíná se 15 dní pro doručení počítat od čtvrtka 10. 7. (1. den) a doručeno všem účastníkům bude ve čtvrtek 24.</w:t>
      </w:r>
      <w:r w:rsidR="00C3642B" w:rsidRPr="00B16333">
        <w:rPr>
          <w:i/>
          <w:iCs/>
          <w:sz w:val="20"/>
          <w:szCs w:val="20"/>
        </w:rPr>
        <w:t> </w:t>
      </w:r>
      <w:r w:rsidRPr="00B16333">
        <w:rPr>
          <w:i/>
          <w:iCs/>
          <w:sz w:val="20"/>
          <w:szCs w:val="20"/>
        </w:rPr>
        <w:t>7. (15. den).</w:t>
      </w:r>
    </w:p>
    <w:p w14:paraId="21AF2456" w14:textId="58A59735" w:rsidR="00185A27" w:rsidRPr="00B16333" w:rsidRDefault="00185A27" w:rsidP="00AD0FE2">
      <w:pPr>
        <w:pStyle w:val="Odstavecseseznamem"/>
        <w:numPr>
          <w:ilvl w:val="0"/>
          <w:numId w:val="8"/>
        </w:numPr>
        <w:spacing w:after="120" w:line="276" w:lineRule="auto"/>
        <w:ind w:left="851" w:hanging="284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Pokud je rozhodnutí </w:t>
      </w:r>
      <w:r w:rsidR="00C62CEE" w:rsidRPr="00B16333">
        <w:rPr>
          <w:i/>
          <w:iCs/>
          <w:sz w:val="20"/>
          <w:szCs w:val="20"/>
        </w:rPr>
        <w:t>fyzicky</w:t>
      </w:r>
      <w:r w:rsidR="008D1BE8" w:rsidRPr="00B16333">
        <w:rPr>
          <w:i/>
          <w:iCs/>
          <w:sz w:val="20"/>
          <w:szCs w:val="20"/>
        </w:rPr>
        <w:t xml:space="preserve"> </w:t>
      </w:r>
      <w:r w:rsidRPr="00B16333">
        <w:rPr>
          <w:i/>
          <w:iCs/>
          <w:sz w:val="20"/>
          <w:szCs w:val="20"/>
        </w:rPr>
        <w:t xml:space="preserve">vyvěšeno na úřední desce </w:t>
      </w:r>
      <w:r w:rsidR="00C62CEE" w:rsidRPr="00B16333">
        <w:rPr>
          <w:i/>
          <w:iCs/>
          <w:sz w:val="20"/>
          <w:szCs w:val="20"/>
        </w:rPr>
        <w:t xml:space="preserve">pobočky </w:t>
      </w:r>
      <w:r w:rsidRPr="00B16333">
        <w:rPr>
          <w:i/>
          <w:iCs/>
          <w:sz w:val="20"/>
          <w:szCs w:val="20"/>
        </w:rPr>
        <w:t>v pátek 11. 7., začíná 15 dní pro doručení běžet v sobotu 12. 7. (1. den) a doručeno všem účastníkům bude v</w:t>
      </w:r>
      <w:r w:rsidR="0044218E" w:rsidRPr="00B16333">
        <w:rPr>
          <w:i/>
          <w:iCs/>
          <w:sz w:val="20"/>
          <w:szCs w:val="20"/>
        </w:rPr>
        <w:t> </w:t>
      </w:r>
      <w:r w:rsidRPr="00B16333">
        <w:rPr>
          <w:i/>
          <w:iCs/>
          <w:sz w:val="20"/>
          <w:szCs w:val="20"/>
        </w:rPr>
        <w:t>sobotu 26.</w:t>
      </w:r>
      <w:r w:rsidR="00D61292">
        <w:rPr>
          <w:i/>
          <w:iCs/>
          <w:sz w:val="20"/>
          <w:szCs w:val="20"/>
        </w:rPr>
        <w:t> </w:t>
      </w:r>
      <w:r w:rsidRPr="00B16333">
        <w:rPr>
          <w:i/>
          <w:iCs/>
          <w:sz w:val="20"/>
          <w:szCs w:val="20"/>
        </w:rPr>
        <w:t>7. (15. den).</w:t>
      </w:r>
    </w:p>
    <w:p w14:paraId="2F9F88E6" w14:textId="4940CCE2" w:rsidR="00FB2B32" w:rsidRPr="00B16333" w:rsidRDefault="00FB2B32" w:rsidP="004D0FA5">
      <w:pPr>
        <w:spacing w:after="120" w:line="276" w:lineRule="auto"/>
        <w:jc w:val="both"/>
        <w:rPr>
          <w:sz w:val="20"/>
          <w:szCs w:val="20"/>
        </w:rPr>
      </w:pPr>
    </w:p>
    <w:p w14:paraId="5600C3C1" w14:textId="23B84279" w:rsidR="00FB2B32" w:rsidRPr="00C53A80" w:rsidRDefault="00FB2B32" w:rsidP="00FE5204">
      <w:pPr>
        <w:pStyle w:val="Odstavecseseznamem"/>
        <w:numPr>
          <w:ilvl w:val="0"/>
          <w:numId w:val="14"/>
        </w:numPr>
        <w:spacing w:after="240" w:line="276" w:lineRule="auto"/>
        <w:ind w:left="426" w:hanging="426"/>
        <w:contextualSpacing w:val="0"/>
        <w:jc w:val="both"/>
        <w:rPr>
          <w:b/>
          <w:bCs/>
        </w:rPr>
      </w:pPr>
      <w:r w:rsidRPr="00C53A80">
        <w:rPr>
          <w:b/>
          <w:bCs/>
        </w:rPr>
        <w:t>Nab</w:t>
      </w:r>
      <w:r w:rsidR="00FE5525" w:rsidRPr="00C53A80">
        <w:rPr>
          <w:b/>
          <w:bCs/>
        </w:rPr>
        <w:t>ytí</w:t>
      </w:r>
      <w:r w:rsidRPr="00C53A80">
        <w:rPr>
          <w:b/>
          <w:bCs/>
        </w:rPr>
        <w:t xml:space="preserve"> právní moci</w:t>
      </w:r>
    </w:p>
    <w:p w14:paraId="697CAA28" w14:textId="3EE4D3F5" w:rsidR="00967506" w:rsidRPr="00B16333" w:rsidRDefault="005E3015" w:rsidP="004D0FA5">
      <w:pPr>
        <w:pStyle w:val="Odstavecseseznamem"/>
        <w:numPr>
          <w:ilvl w:val="0"/>
          <w:numId w:val="10"/>
        </w:numPr>
        <w:spacing w:after="120" w:line="276" w:lineRule="auto"/>
        <w:contextualSpacing w:val="0"/>
        <w:jc w:val="both"/>
        <w:rPr>
          <w:b/>
          <w:bCs/>
          <w:sz w:val="20"/>
          <w:szCs w:val="20"/>
        </w:rPr>
      </w:pPr>
      <w:r w:rsidRPr="00B16333">
        <w:rPr>
          <w:b/>
          <w:bCs/>
          <w:sz w:val="20"/>
          <w:szCs w:val="20"/>
        </w:rPr>
        <w:t xml:space="preserve">Rozhodnutí o schválení návrhu PÚ </w:t>
      </w:r>
    </w:p>
    <w:p w14:paraId="4B59B208" w14:textId="0AE87C46" w:rsidR="00D329E5" w:rsidRPr="00B16333" w:rsidRDefault="00EE13CD" w:rsidP="004D0FA5">
      <w:pPr>
        <w:spacing w:after="12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Toto</w:t>
      </w:r>
      <w:r w:rsidR="00967506" w:rsidRPr="00B16333">
        <w:rPr>
          <w:sz w:val="20"/>
          <w:szCs w:val="20"/>
        </w:rPr>
        <w:t xml:space="preserve"> </w:t>
      </w:r>
      <w:r w:rsidR="003B6356" w:rsidRPr="00B16333">
        <w:rPr>
          <w:sz w:val="20"/>
          <w:szCs w:val="20"/>
        </w:rPr>
        <w:t xml:space="preserve">rozhodnutí </w:t>
      </w:r>
      <w:r w:rsidRPr="00B16333">
        <w:rPr>
          <w:sz w:val="20"/>
          <w:szCs w:val="20"/>
        </w:rPr>
        <w:t xml:space="preserve">se </w:t>
      </w:r>
      <w:r w:rsidR="00967506" w:rsidRPr="00B16333">
        <w:rPr>
          <w:sz w:val="20"/>
          <w:szCs w:val="20"/>
        </w:rPr>
        <w:t>doručuje účastníkům řízení do vlastních rukou a současně veřejnou vyhláškou</w:t>
      </w:r>
      <w:r w:rsidR="00D329E5" w:rsidRPr="00B16333">
        <w:rPr>
          <w:sz w:val="20"/>
          <w:szCs w:val="20"/>
        </w:rPr>
        <w:t>.</w:t>
      </w:r>
      <w:r w:rsidRPr="00B16333">
        <w:rPr>
          <w:sz w:val="20"/>
          <w:szCs w:val="20"/>
        </w:rPr>
        <w:t xml:space="preserve"> </w:t>
      </w:r>
      <w:r w:rsidR="00D329E5" w:rsidRPr="00B16333">
        <w:rPr>
          <w:sz w:val="20"/>
          <w:szCs w:val="20"/>
        </w:rPr>
        <w:t xml:space="preserve">V případě, že </w:t>
      </w:r>
      <w:r w:rsidR="00206276" w:rsidRPr="00B16333">
        <w:rPr>
          <w:sz w:val="20"/>
          <w:szCs w:val="20"/>
        </w:rPr>
        <w:t>nebylo</w:t>
      </w:r>
      <w:r w:rsidR="00D329E5" w:rsidRPr="00B16333">
        <w:rPr>
          <w:sz w:val="20"/>
          <w:szCs w:val="20"/>
        </w:rPr>
        <w:t xml:space="preserve"> proti tomuto rozhodnutí podáno odvolání</w:t>
      </w:r>
      <w:r w:rsidR="00035F52" w:rsidRPr="00B16333">
        <w:rPr>
          <w:sz w:val="20"/>
          <w:szCs w:val="20"/>
        </w:rPr>
        <w:t xml:space="preserve"> (příp. bylo rozhodnuto, že se jedná o</w:t>
      </w:r>
      <w:r w:rsidR="00D61292">
        <w:rPr>
          <w:sz w:val="20"/>
          <w:szCs w:val="20"/>
        </w:rPr>
        <w:t> </w:t>
      </w:r>
      <w:r w:rsidR="00035F52" w:rsidRPr="00B16333">
        <w:rPr>
          <w:sz w:val="20"/>
          <w:szCs w:val="20"/>
        </w:rPr>
        <w:t>opožděné či nepřípustné odvolání)</w:t>
      </w:r>
      <w:r w:rsidR="00D329E5" w:rsidRPr="00B16333">
        <w:rPr>
          <w:sz w:val="20"/>
          <w:szCs w:val="20"/>
        </w:rPr>
        <w:t>, pak právní moc nastává uplynutím 15</w:t>
      </w:r>
      <w:r w:rsidR="003E7283" w:rsidRPr="00B16333">
        <w:rPr>
          <w:sz w:val="20"/>
          <w:szCs w:val="20"/>
        </w:rPr>
        <w:t xml:space="preserve"> dnů</w:t>
      </w:r>
      <w:r w:rsidR="00D329E5" w:rsidRPr="00B16333">
        <w:rPr>
          <w:sz w:val="20"/>
          <w:szCs w:val="20"/>
        </w:rPr>
        <w:t xml:space="preserve"> od doručení rozhodnutí poslednímu z účastníků řízen</w:t>
      </w:r>
      <w:r w:rsidR="006D7FE1" w:rsidRPr="00B16333">
        <w:rPr>
          <w:sz w:val="20"/>
          <w:szCs w:val="20"/>
        </w:rPr>
        <w:t>í</w:t>
      </w:r>
      <w:r w:rsidR="00D329E5" w:rsidRPr="00B16333">
        <w:rPr>
          <w:sz w:val="20"/>
          <w:szCs w:val="20"/>
        </w:rPr>
        <w:t xml:space="preserve"> o PÚ</w:t>
      </w:r>
      <w:r w:rsidR="006D7FE1" w:rsidRPr="00B16333">
        <w:rPr>
          <w:sz w:val="20"/>
          <w:szCs w:val="20"/>
        </w:rPr>
        <w:t xml:space="preserve">, </w:t>
      </w:r>
      <w:r w:rsidR="006D7FE1" w:rsidRPr="00B16333">
        <w:rPr>
          <w:rFonts w:cs="Arial"/>
          <w:sz w:val="20"/>
          <w:szCs w:val="20"/>
        </w:rPr>
        <w:t xml:space="preserve">bez ohledu na to, zda </w:t>
      </w:r>
      <w:r w:rsidR="0072111B" w:rsidRPr="00B16333">
        <w:rPr>
          <w:rFonts w:cs="Arial"/>
          <w:sz w:val="20"/>
          <w:szCs w:val="20"/>
        </w:rPr>
        <w:t>bylo tomuto poslednímu účastníku řízení doručováno do</w:t>
      </w:r>
      <w:r w:rsidR="006D7FE1" w:rsidRPr="00B16333">
        <w:rPr>
          <w:rFonts w:cs="Arial"/>
          <w:sz w:val="20"/>
          <w:szCs w:val="20"/>
        </w:rPr>
        <w:t xml:space="preserve"> vlastních rukou či </w:t>
      </w:r>
      <w:r w:rsidR="0072111B" w:rsidRPr="00B16333">
        <w:rPr>
          <w:rFonts w:cs="Arial"/>
          <w:sz w:val="20"/>
          <w:szCs w:val="20"/>
        </w:rPr>
        <w:t>veřejnou vyhláškou</w:t>
      </w:r>
      <w:r w:rsidR="00D329E5" w:rsidRPr="00B16333">
        <w:rPr>
          <w:sz w:val="20"/>
          <w:szCs w:val="20"/>
        </w:rPr>
        <w:t xml:space="preserve">. </w:t>
      </w:r>
    </w:p>
    <w:p w14:paraId="6340E77F" w14:textId="5929A241" w:rsidR="00305212" w:rsidRPr="00B16333" w:rsidRDefault="00305212" w:rsidP="00AD02C7">
      <w:pPr>
        <w:spacing w:after="120" w:line="276" w:lineRule="auto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Např. </w:t>
      </w:r>
    </w:p>
    <w:p w14:paraId="2D42883B" w14:textId="7D49CC08" w:rsidR="00305212" w:rsidRPr="00B16333" w:rsidRDefault="009B53E2" w:rsidP="00687AAD">
      <w:pPr>
        <w:pStyle w:val="Odstavecseseznamem"/>
        <w:numPr>
          <w:ilvl w:val="0"/>
          <w:numId w:val="11"/>
        </w:numPr>
        <w:spacing w:after="120" w:line="276" w:lineRule="auto"/>
        <w:ind w:left="567" w:hanging="283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>D</w:t>
      </w:r>
      <w:r w:rsidR="00FA0FF2" w:rsidRPr="00B16333">
        <w:rPr>
          <w:i/>
          <w:iCs/>
          <w:sz w:val="20"/>
          <w:szCs w:val="20"/>
        </w:rPr>
        <w:t>o vlastních rukou</w:t>
      </w:r>
      <w:r w:rsidR="002D2689" w:rsidRPr="00B16333">
        <w:rPr>
          <w:i/>
          <w:iCs/>
          <w:sz w:val="20"/>
          <w:szCs w:val="20"/>
        </w:rPr>
        <w:t xml:space="preserve"> </w:t>
      </w:r>
      <w:r w:rsidRPr="00B16333">
        <w:rPr>
          <w:i/>
          <w:iCs/>
          <w:sz w:val="20"/>
          <w:szCs w:val="20"/>
        </w:rPr>
        <w:t xml:space="preserve">bylo rozhodnutí </w:t>
      </w:r>
      <w:r w:rsidR="002D2689" w:rsidRPr="00B16333">
        <w:rPr>
          <w:i/>
          <w:iCs/>
          <w:sz w:val="20"/>
          <w:szCs w:val="20"/>
        </w:rPr>
        <w:t>doručeno</w:t>
      </w:r>
      <w:r w:rsidR="00B16918" w:rsidRPr="00B16333">
        <w:rPr>
          <w:i/>
          <w:iCs/>
          <w:sz w:val="20"/>
          <w:szCs w:val="20"/>
        </w:rPr>
        <w:t xml:space="preserve"> jako poslednímu</w:t>
      </w:r>
      <w:r w:rsidRPr="00B16333">
        <w:rPr>
          <w:i/>
          <w:iCs/>
          <w:sz w:val="20"/>
          <w:szCs w:val="20"/>
        </w:rPr>
        <w:t xml:space="preserve"> </w:t>
      </w:r>
      <w:r w:rsidR="00B16918" w:rsidRPr="00B16333">
        <w:rPr>
          <w:i/>
          <w:iCs/>
          <w:sz w:val="20"/>
          <w:szCs w:val="20"/>
        </w:rPr>
        <w:t xml:space="preserve">Janu Novákovi </w:t>
      </w:r>
      <w:r w:rsidR="00F62E9E" w:rsidRPr="00B16333">
        <w:rPr>
          <w:i/>
          <w:iCs/>
          <w:sz w:val="20"/>
          <w:szCs w:val="20"/>
        </w:rPr>
        <w:t>v úterý</w:t>
      </w:r>
      <w:r w:rsidR="002D2689" w:rsidRPr="00B16333">
        <w:rPr>
          <w:i/>
          <w:iCs/>
          <w:sz w:val="20"/>
          <w:szCs w:val="20"/>
        </w:rPr>
        <w:t xml:space="preserve"> </w:t>
      </w:r>
      <w:r w:rsidR="00F62E9E" w:rsidRPr="00B16333">
        <w:rPr>
          <w:i/>
          <w:iCs/>
          <w:sz w:val="20"/>
          <w:szCs w:val="20"/>
        </w:rPr>
        <w:t>3.</w:t>
      </w:r>
      <w:r w:rsidR="00734D4D" w:rsidRPr="00B16333">
        <w:rPr>
          <w:i/>
          <w:iCs/>
          <w:sz w:val="20"/>
          <w:szCs w:val="20"/>
        </w:rPr>
        <w:t> </w:t>
      </w:r>
      <w:r w:rsidR="00F62E9E" w:rsidRPr="00B16333">
        <w:rPr>
          <w:i/>
          <w:iCs/>
          <w:sz w:val="20"/>
          <w:szCs w:val="20"/>
        </w:rPr>
        <w:t xml:space="preserve">8. </w:t>
      </w:r>
      <w:r w:rsidR="00B16918" w:rsidRPr="00B16333">
        <w:rPr>
          <w:i/>
          <w:iCs/>
          <w:sz w:val="20"/>
          <w:szCs w:val="20"/>
        </w:rPr>
        <w:t>V</w:t>
      </w:r>
      <w:r w:rsidR="00F62E9E" w:rsidRPr="00B16333">
        <w:rPr>
          <w:i/>
          <w:iCs/>
          <w:sz w:val="20"/>
          <w:szCs w:val="20"/>
        </w:rPr>
        <w:t>eřejnou</w:t>
      </w:r>
      <w:r w:rsidR="00FA0FF2" w:rsidRPr="00B16333">
        <w:rPr>
          <w:i/>
          <w:iCs/>
          <w:sz w:val="20"/>
          <w:szCs w:val="20"/>
        </w:rPr>
        <w:t xml:space="preserve"> vyhláškou</w:t>
      </w:r>
      <w:r w:rsidR="00B16918" w:rsidRPr="00B16333">
        <w:rPr>
          <w:i/>
          <w:iCs/>
          <w:sz w:val="20"/>
          <w:szCs w:val="20"/>
        </w:rPr>
        <w:t xml:space="preserve"> bylo rozhodnutí</w:t>
      </w:r>
      <w:r w:rsidR="00FA0FF2" w:rsidRPr="00B16333">
        <w:rPr>
          <w:i/>
          <w:iCs/>
          <w:sz w:val="20"/>
          <w:szCs w:val="20"/>
        </w:rPr>
        <w:t xml:space="preserve"> doručeno</w:t>
      </w:r>
      <w:r w:rsidR="00734D4D" w:rsidRPr="00B16333">
        <w:rPr>
          <w:i/>
          <w:iCs/>
          <w:sz w:val="20"/>
          <w:szCs w:val="20"/>
        </w:rPr>
        <w:t xml:space="preserve"> již</w:t>
      </w:r>
      <w:r w:rsidR="00FA0FF2" w:rsidRPr="00B16333">
        <w:rPr>
          <w:i/>
          <w:iCs/>
          <w:sz w:val="20"/>
          <w:szCs w:val="20"/>
        </w:rPr>
        <w:t xml:space="preserve"> </w:t>
      </w:r>
      <w:r w:rsidR="00CC3870" w:rsidRPr="00B16333">
        <w:rPr>
          <w:i/>
          <w:iCs/>
          <w:sz w:val="20"/>
          <w:szCs w:val="20"/>
        </w:rPr>
        <w:t>v pondělí 2. 8.</w:t>
      </w:r>
      <w:r w:rsidR="00734D4D" w:rsidRPr="00B16333">
        <w:rPr>
          <w:i/>
          <w:iCs/>
          <w:sz w:val="20"/>
          <w:szCs w:val="20"/>
        </w:rPr>
        <w:t xml:space="preserve"> </w:t>
      </w:r>
      <w:r w:rsidR="00A170A5" w:rsidRPr="00B16333">
        <w:rPr>
          <w:i/>
          <w:iCs/>
          <w:sz w:val="20"/>
          <w:szCs w:val="20"/>
        </w:rPr>
        <w:t>Je zřejmé, že</w:t>
      </w:r>
      <w:r w:rsidR="0044218E" w:rsidRPr="00B16333">
        <w:rPr>
          <w:i/>
          <w:iCs/>
          <w:sz w:val="20"/>
          <w:szCs w:val="20"/>
        </w:rPr>
        <w:t> </w:t>
      </w:r>
      <w:r w:rsidR="00A170A5" w:rsidRPr="00B16333">
        <w:rPr>
          <w:i/>
          <w:iCs/>
          <w:sz w:val="20"/>
          <w:szCs w:val="20"/>
        </w:rPr>
        <w:t xml:space="preserve">poslednímu účastníku řízení bylo rozhodnutí doručeno </w:t>
      </w:r>
      <w:r w:rsidR="002728DD" w:rsidRPr="00B16333">
        <w:rPr>
          <w:i/>
          <w:iCs/>
          <w:sz w:val="20"/>
          <w:szCs w:val="20"/>
        </w:rPr>
        <w:t xml:space="preserve">v úterý 3. 8. </w:t>
      </w:r>
      <w:r w:rsidR="00B24EF9" w:rsidRPr="00B16333">
        <w:rPr>
          <w:i/>
          <w:iCs/>
          <w:sz w:val="20"/>
          <w:szCs w:val="20"/>
        </w:rPr>
        <w:t>Poslední den lhůty k podání opravného prostředku (odvolání) připadl na středu 18. 8. </w:t>
      </w:r>
      <w:r w:rsidR="00120BFF" w:rsidRPr="00B16333">
        <w:rPr>
          <w:i/>
          <w:iCs/>
          <w:sz w:val="20"/>
          <w:szCs w:val="20"/>
        </w:rPr>
        <w:t xml:space="preserve">Odvolání podáno nebylo, rozhodnutí tak nabývá právní moci ve čtvrtek 19. 8. </w:t>
      </w:r>
    </w:p>
    <w:p w14:paraId="6B7F40D1" w14:textId="6A4FAB90" w:rsidR="00D70CEC" w:rsidRPr="00B16333" w:rsidRDefault="00D70CEC" w:rsidP="00687AAD">
      <w:pPr>
        <w:pStyle w:val="Odstavecseseznamem"/>
        <w:numPr>
          <w:ilvl w:val="0"/>
          <w:numId w:val="11"/>
        </w:numPr>
        <w:spacing w:after="120" w:line="276" w:lineRule="auto"/>
        <w:ind w:left="567" w:hanging="283"/>
        <w:contextualSpacing w:val="0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Do vlastních rukou bylo rozhodnutí doručeno jako poslednímu Josefu Horákovi v úterý 3. 8. Veřejnou vyhláškou bylo rozhodnutí doručeno </w:t>
      </w:r>
      <w:r w:rsidR="00BD15D8" w:rsidRPr="00B16333">
        <w:rPr>
          <w:i/>
          <w:iCs/>
          <w:sz w:val="20"/>
          <w:szCs w:val="20"/>
        </w:rPr>
        <w:t>v pátek 6</w:t>
      </w:r>
      <w:r w:rsidRPr="00B16333">
        <w:rPr>
          <w:i/>
          <w:iCs/>
          <w:sz w:val="20"/>
          <w:szCs w:val="20"/>
        </w:rPr>
        <w:t xml:space="preserve">. 8. </w:t>
      </w:r>
      <w:r w:rsidR="002F5D6A" w:rsidRPr="00B16333">
        <w:rPr>
          <w:i/>
          <w:iCs/>
          <w:sz w:val="20"/>
          <w:szCs w:val="20"/>
        </w:rPr>
        <w:t>Z uvedeného vyplývá</w:t>
      </w:r>
      <w:r w:rsidRPr="00B16333">
        <w:rPr>
          <w:i/>
          <w:iCs/>
          <w:sz w:val="20"/>
          <w:szCs w:val="20"/>
        </w:rPr>
        <w:t xml:space="preserve">, že poslednímu účastníku řízení bylo rozhodnutí doručeno </w:t>
      </w:r>
      <w:r w:rsidR="002F5D6A" w:rsidRPr="00B16333">
        <w:rPr>
          <w:i/>
          <w:iCs/>
          <w:sz w:val="20"/>
          <w:szCs w:val="20"/>
        </w:rPr>
        <w:t xml:space="preserve">veřejnou vyhláškou </w:t>
      </w:r>
      <w:r w:rsidRPr="00B16333">
        <w:rPr>
          <w:i/>
          <w:iCs/>
          <w:sz w:val="20"/>
          <w:szCs w:val="20"/>
        </w:rPr>
        <w:t>v</w:t>
      </w:r>
      <w:r w:rsidR="00BD15D8" w:rsidRPr="00B16333">
        <w:rPr>
          <w:i/>
          <w:iCs/>
          <w:sz w:val="20"/>
          <w:szCs w:val="20"/>
        </w:rPr>
        <w:t xml:space="preserve"> pátek </w:t>
      </w:r>
      <w:r w:rsidR="004534C2" w:rsidRPr="00B16333">
        <w:rPr>
          <w:i/>
          <w:iCs/>
          <w:sz w:val="20"/>
          <w:szCs w:val="20"/>
        </w:rPr>
        <w:t>6</w:t>
      </w:r>
      <w:r w:rsidRPr="00B16333">
        <w:rPr>
          <w:i/>
          <w:iCs/>
          <w:sz w:val="20"/>
          <w:szCs w:val="20"/>
        </w:rPr>
        <w:t xml:space="preserve">. 8. </w:t>
      </w:r>
      <w:r w:rsidR="0017219F" w:rsidRPr="00B16333">
        <w:rPr>
          <w:i/>
          <w:iCs/>
          <w:sz w:val="20"/>
          <w:szCs w:val="20"/>
        </w:rPr>
        <w:t>Vzhledem k tomu, že p</w:t>
      </w:r>
      <w:r w:rsidRPr="00B16333">
        <w:rPr>
          <w:i/>
          <w:iCs/>
          <w:sz w:val="20"/>
          <w:szCs w:val="20"/>
        </w:rPr>
        <w:t xml:space="preserve">oslední den </w:t>
      </w:r>
      <w:r w:rsidR="003650DF" w:rsidRPr="00B16333">
        <w:rPr>
          <w:i/>
          <w:iCs/>
          <w:sz w:val="20"/>
          <w:szCs w:val="20"/>
        </w:rPr>
        <w:t xml:space="preserve">15denní </w:t>
      </w:r>
      <w:r w:rsidRPr="00B16333">
        <w:rPr>
          <w:i/>
          <w:iCs/>
          <w:sz w:val="20"/>
          <w:szCs w:val="20"/>
        </w:rPr>
        <w:t xml:space="preserve">lhůty </w:t>
      </w:r>
      <w:r w:rsidR="003650DF" w:rsidRPr="00B16333">
        <w:rPr>
          <w:i/>
          <w:iCs/>
          <w:sz w:val="20"/>
          <w:szCs w:val="20"/>
        </w:rPr>
        <w:t>pro</w:t>
      </w:r>
      <w:r w:rsidRPr="00B16333">
        <w:rPr>
          <w:i/>
          <w:iCs/>
          <w:sz w:val="20"/>
          <w:szCs w:val="20"/>
        </w:rPr>
        <w:t xml:space="preserve"> podání odvolání připadl na </w:t>
      </w:r>
      <w:r w:rsidR="00D239B7" w:rsidRPr="00B16333">
        <w:rPr>
          <w:i/>
          <w:iCs/>
          <w:sz w:val="20"/>
          <w:szCs w:val="20"/>
        </w:rPr>
        <w:t>sobotu</w:t>
      </w:r>
      <w:r w:rsidRPr="00B16333">
        <w:rPr>
          <w:i/>
          <w:iCs/>
          <w:sz w:val="20"/>
          <w:szCs w:val="20"/>
        </w:rPr>
        <w:t xml:space="preserve"> </w:t>
      </w:r>
      <w:r w:rsidR="00D239B7" w:rsidRPr="00B16333">
        <w:rPr>
          <w:i/>
          <w:iCs/>
          <w:sz w:val="20"/>
          <w:szCs w:val="20"/>
        </w:rPr>
        <w:t>21</w:t>
      </w:r>
      <w:r w:rsidRPr="00B16333">
        <w:rPr>
          <w:i/>
          <w:iCs/>
          <w:sz w:val="20"/>
          <w:szCs w:val="20"/>
        </w:rPr>
        <w:t>. 8.</w:t>
      </w:r>
      <w:r w:rsidR="0017219F" w:rsidRPr="00B16333">
        <w:rPr>
          <w:i/>
          <w:iCs/>
          <w:sz w:val="20"/>
          <w:szCs w:val="20"/>
        </w:rPr>
        <w:t xml:space="preserve">, posledním dnem lhůty je pondělí </w:t>
      </w:r>
      <w:r w:rsidR="00817088" w:rsidRPr="00B16333">
        <w:rPr>
          <w:i/>
          <w:iCs/>
          <w:sz w:val="20"/>
          <w:szCs w:val="20"/>
        </w:rPr>
        <w:t>23. 8., jako</w:t>
      </w:r>
      <w:r w:rsidR="0017219F" w:rsidRPr="00B16333">
        <w:rPr>
          <w:i/>
          <w:iCs/>
          <w:sz w:val="20"/>
          <w:szCs w:val="20"/>
        </w:rPr>
        <w:t xml:space="preserve"> nejbližší následující pracovní den</w:t>
      </w:r>
      <w:r w:rsidR="00817088" w:rsidRPr="00B16333">
        <w:rPr>
          <w:i/>
          <w:iCs/>
          <w:sz w:val="20"/>
          <w:szCs w:val="20"/>
        </w:rPr>
        <w:t xml:space="preserve">. </w:t>
      </w:r>
      <w:r w:rsidRPr="00B16333">
        <w:rPr>
          <w:i/>
          <w:iCs/>
          <w:sz w:val="20"/>
          <w:szCs w:val="20"/>
        </w:rPr>
        <w:t xml:space="preserve">Odvolání </w:t>
      </w:r>
      <w:r w:rsidR="00817088" w:rsidRPr="00B16333">
        <w:rPr>
          <w:i/>
          <w:iCs/>
          <w:sz w:val="20"/>
          <w:szCs w:val="20"/>
        </w:rPr>
        <w:t xml:space="preserve">proti rozhodnutí </w:t>
      </w:r>
      <w:r w:rsidRPr="00B16333">
        <w:rPr>
          <w:i/>
          <w:iCs/>
          <w:sz w:val="20"/>
          <w:szCs w:val="20"/>
        </w:rPr>
        <w:t>podáno nebylo, rozhodnutí tak nabývá právní moci v</w:t>
      </w:r>
      <w:r w:rsidR="008E1438" w:rsidRPr="00B16333">
        <w:rPr>
          <w:i/>
          <w:iCs/>
          <w:sz w:val="20"/>
          <w:szCs w:val="20"/>
        </w:rPr>
        <w:t> úterý 24</w:t>
      </w:r>
      <w:r w:rsidRPr="00B16333">
        <w:rPr>
          <w:i/>
          <w:iCs/>
          <w:sz w:val="20"/>
          <w:szCs w:val="20"/>
        </w:rPr>
        <w:t xml:space="preserve">. 8. </w:t>
      </w:r>
    </w:p>
    <w:p w14:paraId="51268201" w14:textId="1D07D3FD" w:rsidR="00B3034C" w:rsidRPr="00B16333" w:rsidRDefault="004359D8" w:rsidP="004D0FA5">
      <w:pPr>
        <w:spacing w:after="12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V případě, že bylo do rozhodnutí o schválení návrhu PÚ podáno odv</w:t>
      </w:r>
      <w:r w:rsidR="00BC7DFC" w:rsidRPr="00B16333">
        <w:rPr>
          <w:sz w:val="20"/>
          <w:szCs w:val="20"/>
        </w:rPr>
        <w:t>olání a odvolací orgán</w:t>
      </w:r>
      <w:r w:rsidR="0044218E" w:rsidRPr="00B16333">
        <w:rPr>
          <w:sz w:val="20"/>
          <w:szCs w:val="20"/>
        </w:rPr>
        <w:t> </w:t>
      </w:r>
      <w:r w:rsidR="00BC7DFC" w:rsidRPr="00B16333">
        <w:rPr>
          <w:sz w:val="20"/>
          <w:szCs w:val="20"/>
        </w:rPr>
        <w:t>rozhodl o</w:t>
      </w:r>
      <w:r w:rsidR="00D61292">
        <w:rPr>
          <w:sz w:val="20"/>
          <w:szCs w:val="20"/>
        </w:rPr>
        <w:t> </w:t>
      </w:r>
      <w:r w:rsidR="00BC7DFC" w:rsidRPr="00B16333">
        <w:rPr>
          <w:sz w:val="20"/>
          <w:szCs w:val="20"/>
        </w:rPr>
        <w:t xml:space="preserve">jeho zamítnutí, pak </w:t>
      </w:r>
      <w:r w:rsidR="00E727C2" w:rsidRPr="00B16333">
        <w:rPr>
          <w:sz w:val="20"/>
          <w:szCs w:val="20"/>
        </w:rPr>
        <w:t xml:space="preserve">odvolacím orgánem potvrzené </w:t>
      </w:r>
      <w:r w:rsidR="00BC7DFC" w:rsidRPr="00B16333">
        <w:rPr>
          <w:sz w:val="20"/>
          <w:szCs w:val="20"/>
        </w:rPr>
        <w:t xml:space="preserve">rozhodnutí </w:t>
      </w:r>
      <w:r w:rsidR="00316D36" w:rsidRPr="00B16333">
        <w:rPr>
          <w:sz w:val="20"/>
          <w:szCs w:val="20"/>
        </w:rPr>
        <w:t>o</w:t>
      </w:r>
      <w:r w:rsidR="0044218E" w:rsidRPr="00B16333">
        <w:rPr>
          <w:sz w:val="20"/>
          <w:szCs w:val="20"/>
        </w:rPr>
        <w:t> </w:t>
      </w:r>
      <w:r w:rsidR="00316D36" w:rsidRPr="00B16333">
        <w:rPr>
          <w:sz w:val="20"/>
          <w:szCs w:val="20"/>
        </w:rPr>
        <w:t>schválení</w:t>
      </w:r>
      <w:r w:rsidR="0044218E" w:rsidRPr="00B16333">
        <w:rPr>
          <w:sz w:val="20"/>
          <w:szCs w:val="20"/>
        </w:rPr>
        <w:t> </w:t>
      </w:r>
      <w:r w:rsidR="00316D36" w:rsidRPr="00B16333">
        <w:rPr>
          <w:sz w:val="20"/>
          <w:szCs w:val="20"/>
        </w:rPr>
        <w:t>návrhu PÚ nabývá právní moci stejným dnem jako nabytí právní moci rozhodnutí o</w:t>
      </w:r>
      <w:r w:rsidR="0044218E" w:rsidRPr="00B16333">
        <w:rPr>
          <w:sz w:val="20"/>
          <w:szCs w:val="20"/>
        </w:rPr>
        <w:t> </w:t>
      </w:r>
      <w:r w:rsidR="00316D36" w:rsidRPr="00B16333">
        <w:rPr>
          <w:sz w:val="20"/>
          <w:szCs w:val="20"/>
        </w:rPr>
        <w:t>odvolání.</w:t>
      </w:r>
    </w:p>
    <w:p w14:paraId="5BDCE1F8" w14:textId="7068C767" w:rsidR="00285455" w:rsidRPr="00B16333" w:rsidRDefault="00BE30D9" w:rsidP="00DA68C5">
      <w:pPr>
        <w:spacing w:after="24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Obdobně se při nabývání právní moci postupuje </w:t>
      </w:r>
      <w:r w:rsidR="00C31DBC" w:rsidRPr="00B16333">
        <w:rPr>
          <w:sz w:val="20"/>
          <w:szCs w:val="20"/>
        </w:rPr>
        <w:t xml:space="preserve">u </w:t>
      </w:r>
      <w:r w:rsidR="003A5FD2" w:rsidRPr="00B16333">
        <w:rPr>
          <w:b/>
          <w:bCs/>
          <w:sz w:val="20"/>
          <w:szCs w:val="20"/>
        </w:rPr>
        <w:t>rozhodnutí o schválení PSZ</w:t>
      </w:r>
      <w:r w:rsidR="003A5FD2" w:rsidRPr="00B16333">
        <w:rPr>
          <w:sz w:val="20"/>
          <w:szCs w:val="20"/>
        </w:rPr>
        <w:t xml:space="preserve"> (§ 4 odst. 3 zákona</w:t>
      </w:r>
      <w:r w:rsidR="009F666C" w:rsidRPr="00B16333">
        <w:rPr>
          <w:sz w:val="20"/>
          <w:szCs w:val="20"/>
        </w:rPr>
        <w:t xml:space="preserve"> </w:t>
      </w:r>
      <w:r w:rsidR="009F666C" w:rsidRPr="00B16333">
        <w:rPr>
          <w:rFonts w:cs="Arial"/>
          <w:sz w:val="20"/>
          <w:szCs w:val="20"/>
        </w:rPr>
        <w:t>[1]</w:t>
      </w:r>
      <w:r w:rsidR="003A5FD2" w:rsidRPr="00B16333">
        <w:rPr>
          <w:sz w:val="20"/>
          <w:szCs w:val="20"/>
        </w:rPr>
        <w:t xml:space="preserve">), </w:t>
      </w:r>
      <w:r w:rsidR="00C31DBC" w:rsidRPr="00B16333">
        <w:rPr>
          <w:b/>
          <w:bCs/>
          <w:sz w:val="20"/>
          <w:szCs w:val="20"/>
        </w:rPr>
        <w:t>rozhodnutí o změně PSZ</w:t>
      </w:r>
      <w:r w:rsidR="00C31DBC" w:rsidRPr="00B16333">
        <w:rPr>
          <w:sz w:val="20"/>
          <w:szCs w:val="20"/>
        </w:rPr>
        <w:t xml:space="preserve"> (§ 12 odst. 7 zákona</w:t>
      </w:r>
      <w:r w:rsidR="009F666C" w:rsidRPr="00B16333">
        <w:rPr>
          <w:sz w:val="20"/>
          <w:szCs w:val="20"/>
        </w:rPr>
        <w:t xml:space="preserve"> </w:t>
      </w:r>
      <w:r w:rsidR="009F666C" w:rsidRPr="00B16333">
        <w:rPr>
          <w:rFonts w:cs="Arial"/>
          <w:sz w:val="20"/>
          <w:szCs w:val="20"/>
        </w:rPr>
        <w:t>[1]</w:t>
      </w:r>
      <w:r w:rsidR="00C31DBC" w:rsidRPr="00B16333">
        <w:rPr>
          <w:sz w:val="20"/>
          <w:szCs w:val="20"/>
        </w:rPr>
        <w:t>)</w:t>
      </w:r>
      <w:r w:rsidR="007A2CC9" w:rsidRPr="00B16333">
        <w:rPr>
          <w:sz w:val="20"/>
          <w:szCs w:val="20"/>
        </w:rPr>
        <w:t xml:space="preserve"> a</w:t>
      </w:r>
      <w:r w:rsidR="004A29BD" w:rsidRPr="00B16333">
        <w:rPr>
          <w:sz w:val="20"/>
          <w:szCs w:val="20"/>
        </w:rPr>
        <w:t xml:space="preserve"> </w:t>
      </w:r>
      <w:r w:rsidR="004A29BD" w:rsidRPr="00B16333">
        <w:rPr>
          <w:b/>
          <w:bCs/>
          <w:sz w:val="20"/>
          <w:szCs w:val="20"/>
        </w:rPr>
        <w:t>roz</w:t>
      </w:r>
      <w:r w:rsidR="00115088" w:rsidRPr="00B16333">
        <w:rPr>
          <w:b/>
          <w:bCs/>
          <w:sz w:val="20"/>
          <w:szCs w:val="20"/>
        </w:rPr>
        <w:t>hodnutí o určení hranic pozemků</w:t>
      </w:r>
      <w:r w:rsidR="00115088" w:rsidRPr="00B16333">
        <w:rPr>
          <w:sz w:val="20"/>
          <w:szCs w:val="20"/>
        </w:rPr>
        <w:t xml:space="preserve"> (§ 13 odst. 3 zákona</w:t>
      </w:r>
      <w:r w:rsidR="009F666C" w:rsidRPr="00B16333">
        <w:rPr>
          <w:sz w:val="20"/>
          <w:szCs w:val="20"/>
        </w:rPr>
        <w:t xml:space="preserve"> </w:t>
      </w:r>
      <w:r w:rsidR="009F666C" w:rsidRPr="00B16333">
        <w:rPr>
          <w:rFonts w:cs="Arial"/>
          <w:sz w:val="20"/>
          <w:szCs w:val="20"/>
        </w:rPr>
        <w:t>[1]</w:t>
      </w:r>
      <w:r w:rsidR="00115088" w:rsidRPr="00B16333">
        <w:rPr>
          <w:sz w:val="20"/>
          <w:szCs w:val="20"/>
        </w:rPr>
        <w:t>)</w:t>
      </w:r>
      <w:r w:rsidR="00E44FBF" w:rsidRPr="00B16333">
        <w:rPr>
          <w:sz w:val="20"/>
          <w:szCs w:val="20"/>
        </w:rPr>
        <w:t>.</w:t>
      </w:r>
    </w:p>
    <w:p w14:paraId="0281D1DB" w14:textId="06AD1555" w:rsidR="00B3034C" w:rsidRPr="00B16333" w:rsidRDefault="00B3034C" w:rsidP="004D0FA5">
      <w:pPr>
        <w:pStyle w:val="Odstavecseseznamem"/>
        <w:numPr>
          <w:ilvl w:val="0"/>
          <w:numId w:val="10"/>
        </w:numPr>
        <w:spacing w:after="120" w:line="276" w:lineRule="auto"/>
        <w:ind w:left="714" w:hanging="357"/>
        <w:contextualSpacing w:val="0"/>
        <w:rPr>
          <w:b/>
          <w:bCs/>
          <w:sz w:val="20"/>
          <w:szCs w:val="20"/>
        </w:rPr>
      </w:pPr>
      <w:r w:rsidRPr="00B16333">
        <w:rPr>
          <w:b/>
          <w:bCs/>
          <w:sz w:val="20"/>
          <w:szCs w:val="20"/>
        </w:rPr>
        <w:t>Rozhodnutí o výměně nebo přechodu vlastnických práv</w:t>
      </w:r>
    </w:p>
    <w:p w14:paraId="19692151" w14:textId="2039C100" w:rsidR="006B3FCE" w:rsidRPr="00B16333" w:rsidRDefault="008F3101" w:rsidP="006B3FCE">
      <w:pPr>
        <w:spacing w:after="120" w:line="276" w:lineRule="auto"/>
        <w:jc w:val="both"/>
        <w:rPr>
          <w:sz w:val="20"/>
          <w:szCs w:val="20"/>
        </w:rPr>
      </w:pPr>
      <w:r w:rsidRPr="00E4677E">
        <w:rPr>
          <w:sz w:val="20"/>
          <w:szCs w:val="20"/>
        </w:rPr>
        <w:t xml:space="preserve">Proti tomuto rozhodnutí nelze podat odvolání. Dle § 11 odst. 10 zákona </w:t>
      </w:r>
      <w:r w:rsidRPr="00E4677E">
        <w:rPr>
          <w:rFonts w:cs="Arial"/>
          <w:sz w:val="20"/>
          <w:szCs w:val="20"/>
        </w:rPr>
        <w:t xml:space="preserve">[1] </w:t>
      </w:r>
      <w:r w:rsidRPr="00E4677E">
        <w:rPr>
          <w:sz w:val="20"/>
          <w:szCs w:val="20"/>
        </w:rPr>
        <w:t xml:space="preserve">nabývá toto rozhodnutí právní moci dnem doručení veřejnou vyhláškou, tj. 15. dnem po vyvěšení rozhodnutí na úřední desce pobočky. </w:t>
      </w:r>
    </w:p>
    <w:p w14:paraId="7AE3BF0E" w14:textId="77777777" w:rsidR="008F3101" w:rsidRPr="00E4677E" w:rsidRDefault="008F3101" w:rsidP="008F3101">
      <w:pPr>
        <w:spacing w:after="120" w:line="276" w:lineRule="auto"/>
        <w:jc w:val="both"/>
        <w:rPr>
          <w:i/>
          <w:iCs/>
          <w:sz w:val="20"/>
          <w:szCs w:val="20"/>
        </w:rPr>
      </w:pPr>
      <w:r w:rsidRPr="00E4677E">
        <w:rPr>
          <w:i/>
          <w:iCs/>
          <w:sz w:val="20"/>
          <w:szCs w:val="20"/>
        </w:rPr>
        <w:t xml:space="preserve">Např. </w:t>
      </w:r>
    </w:p>
    <w:p w14:paraId="0A56D44F" w14:textId="26B5C3D6" w:rsidR="006B3FCE" w:rsidRDefault="008F3101" w:rsidP="00FE5525">
      <w:pPr>
        <w:spacing w:after="240" w:line="276" w:lineRule="auto"/>
        <w:jc w:val="both"/>
        <w:rPr>
          <w:sz w:val="20"/>
          <w:szCs w:val="20"/>
        </w:rPr>
      </w:pPr>
      <w:r w:rsidRPr="00E4677E">
        <w:rPr>
          <w:i/>
          <w:iCs/>
          <w:sz w:val="20"/>
          <w:szCs w:val="20"/>
        </w:rPr>
        <w:t xml:space="preserve">Rozhodnutí o výměně nebo přechodu vlastnických práv je vyvěšeno na úřední desce pobočky v úterý 6. </w:t>
      </w:r>
      <w:r w:rsidR="0004164E">
        <w:rPr>
          <w:i/>
          <w:iCs/>
          <w:sz w:val="20"/>
          <w:szCs w:val="20"/>
        </w:rPr>
        <w:t>6</w:t>
      </w:r>
      <w:r w:rsidRPr="00E4677E">
        <w:rPr>
          <w:i/>
          <w:iCs/>
          <w:sz w:val="20"/>
          <w:szCs w:val="20"/>
        </w:rPr>
        <w:t xml:space="preserve">. a doručeno je ve středu 21. </w:t>
      </w:r>
      <w:r w:rsidR="0004164E">
        <w:rPr>
          <w:i/>
          <w:iCs/>
          <w:sz w:val="20"/>
          <w:szCs w:val="20"/>
        </w:rPr>
        <w:t>6</w:t>
      </w:r>
      <w:r w:rsidRPr="00E4677E">
        <w:rPr>
          <w:i/>
          <w:iCs/>
          <w:sz w:val="20"/>
          <w:szCs w:val="20"/>
        </w:rPr>
        <w:t xml:space="preserve">. Dne 21. </w:t>
      </w:r>
      <w:r w:rsidR="0004164E">
        <w:rPr>
          <w:i/>
          <w:iCs/>
          <w:sz w:val="20"/>
          <w:szCs w:val="20"/>
        </w:rPr>
        <w:t>6</w:t>
      </w:r>
      <w:r w:rsidRPr="00E4677E">
        <w:rPr>
          <w:i/>
          <w:iCs/>
          <w:sz w:val="20"/>
          <w:szCs w:val="20"/>
        </w:rPr>
        <w:t>. nabývá toto rozhodnutí právní moci.</w:t>
      </w:r>
      <w:r w:rsidR="006B3FCE" w:rsidRPr="006B3FCE">
        <w:rPr>
          <w:sz w:val="20"/>
          <w:szCs w:val="20"/>
        </w:rPr>
        <w:t xml:space="preserve"> </w:t>
      </w:r>
    </w:p>
    <w:p w14:paraId="738F1052" w14:textId="006E174C" w:rsidR="008F3101" w:rsidRPr="0050291C" w:rsidRDefault="008D2CF2" w:rsidP="00FE5525">
      <w:pPr>
        <w:spacing w:after="240" w:line="276" w:lineRule="auto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>Vyvěšení veřejné vyhlášky je potřeba provést tak, aby její doručení ne</w:t>
      </w:r>
      <w:r w:rsidRPr="00B16333">
        <w:rPr>
          <w:sz w:val="20"/>
          <w:szCs w:val="20"/>
        </w:rPr>
        <w:t xml:space="preserve">připadlo na </w:t>
      </w:r>
      <w:r>
        <w:rPr>
          <w:sz w:val="20"/>
          <w:szCs w:val="20"/>
        </w:rPr>
        <w:t>pátek, sobotu nebo státem uznávaný svátek, po němž by následoval jeden nebo více dnů pracovního volna</w:t>
      </w:r>
      <w:r w:rsidRPr="00B16333">
        <w:rPr>
          <w:sz w:val="20"/>
          <w:szCs w:val="20"/>
        </w:rPr>
        <w:t>.</w:t>
      </w:r>
      <w:r>
        <w:rPr>
          <w:sz w:val="20"/>
          <w:szCs w:val="20"/>
        </w:rPr>
        <w:t xml:space="preserve"> Důvodem je nutnost předání pravomocného rozhodnutí na </w:t>
      </w:r>
      <w:r w:rsidRPr="00B16333">
        <w:rPr>
          <w:sz w:val="20"/>
          <w:szCs w:val="20"/>
        </w:rPr>
        <w:t>KP</w:t>
      </w:r>
      <w:r>
        <w:rPr>
          <w:sz w:val="20"/>
          <w:szCs w:val="20"/>
        </w:rPr>
        <w:t xml:space="preserve"> v den následující po dni nabytí právní moci tohoto rozhodnutí.</w:t>
      </w:r>
    </w:p>
    <w:p w14:paraId="4FE239B7" w14:textId="27D53629" w:rsidR="002F7E1A" w:rsidRPr="00B16333" w:rsidRDefault="002F7E1A" w:rsidP="002F7E1A">
      <w:pPr>
        <w:pStyle w:val="Odstavecseseznamem"/>
        <w:numPr>
          <w:ilvl w:val="0"/>
          <w:numId w:val="10"/>
        </w:numPr>
        <w:spacing w:after="120" w:line="276" w:lineRule="auto"/>
        <w:jc w:val="both"/>
        <w:rPr>
          <w:i/>
          <w:iCs/>
          <w:sz w:val="20"/>
          <w:szCs w:val="20"/>
        </w:rPr>
      </w:pPr>
      <w:r w:rsidRPr="00B16333">
        <w:rPr>
          <w:b/>
          <w:bCs/>
          <w:sz w:val="20"/>
          <w:szCs w:val="20"/>
        </w:rPr>
        <w:lastRenderedPageBreak/>
        <w:t xml:space="preserve">Rozhodnutí o odvolání </w:t>
      </w:r>
      <w:r w:rsidR="00E36733" w:rsidRPr="00B16333">
        <w:rPr>
          <w:b/>
          <w:bCs/>
          <w:sz w:val="20"/>
          <w:szCs w:val="20"/>
        </w:rPr>
        <w:t xml:space="preserve">proti rozhodnutí </w:t>
      </w:r>
      <w:r w:rsidR="00B407CF" w:rsidRPr="00B16333">
        <w:rPr>
          <w:b/>
          <w:bCs/>
          <w:sz w:val="20"/>
          <w:szCs w:val="20"/>
        </w:rPr>
        <w:t>o schválení návrhu PÚ</w:t>
      </w:r>
    </w:p>
    <w:p w14:paraId="3ED18494" w14:textId="15659779" w:rsidR="00B407CF" w:rsidRPr="00B16333" w:rsidRDefault="00B407CF" w:rsidP="00FE5525">
      <w:pPr>
        <w:spacing w:after="24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Toto rozhodnutí se doručuje účastníkům řízení do vlastních rukou a současně veřejnou vyhláškou. </w:t>
      </w:r>
      <w:r w:rsidR="00DF7935" w:rsidRPr="00B16333">
        <w:rPr>
          <w:sz w:val="20"/>
          <w:szCs w:val="20"/>
        </w:rPr>
        <w:t xml:space="preserve">Proti tomuto rozhodnutí nelze podat odvolání. </w:t>
      </w:r>
      <w:r w:rsidR="00E52184" w:rsidRPr="00B16333">
        <w:rPr>
          <w:sz w:val="20"/>
          <w:szCs w:val="20"/>
        </w:rPr>
        <w:t xml:space="preserve">Rozhodnutí nabývá právní moci dnem doručení rozhodnutí poslednímu z účastníků řízení, </w:t>
      </w:r>
      <w:r w:rsidR="00E52184" w:rsidRPr="00B16333">
        <w:rPr>
          <w:rFonts w:cs="Arial"/>
          <w:sz w:val="20"/>
          <w:szCs w:val="20"/>
        </w:rPr>
        <w:t>bez ohledu na to, zda bylo tomuto poslednímu účastníku řízení doručováno do vlastních rukou či veřejnou vyhláškou</w:t>
      </w:r>
      <w:r w:rsidR="00E52184" w:rsidRPr="00B16333">
        <w:rPr>
          <w:sz w:val="20"/>
          <w:szCs w:val="20"/>
        </w:rPr>
        <w:t>.</w:t>
      </w:r>
    </w:p>
    <w:p w14:paraId="58F433CB" w14:textId="4691114E" w:rsidR="00BF03AA" w:rsidRPr="00B16333" w:rsidRDefault="00BF03AA" w:rsidP="004D0FA5">
      <w:pPr>
        <w:pStyle w:val="Odstavecseseznamem"/>
        <w:numPr>
          <w:ilvl w:val="0"/>
          <w:numId w:val="10"/>
        </w:numPr>
        <w:spacing w:after="120" w:line="276" w:lineRule="auto"/>
        <w:ind w:left="714" w:hanging="357"/>
        <w:contextualSpacing w:val="0"/>
        <w:jc w:val="both"/>
        <w:rPr>
          <w:b/>
          <w:bCs/>
          <w:sz w:val="20"/>
          <w:szCs w:val="20"/>
        </w:rPr>
      </w:pPr>
      <w:r w:rsidRPr="00B16333">
        <w:rPr>
          <w:b/>
          <w:bCs/>
          <w:sz w:val="20"/>
          <w:szCs w:val="20"/>
        </w:rPr>
        <w:t xml:space="preserve">Usnesení </w:t>
      </w:r>
      <w:r w:rsidR="00643825" w:rsidRPr="00B16333">
        <w:rPr>
          <w:b/>
          <w:bCs/>
          <w:sz w:val="20"/>
          <w:szCs w:val="20"/>
        </w:rPr>
        <w:t>o zastavení řízení</w:t>
      </w:r>
      <w:r w:rsidR="00E523D0" w:rsidRPr="00B16333">
        <w:rPr>
          <w:b/>
          <w:bCs/>
          <w:sz w:val="20"/>
          <w:szCs w:val="20"/>
        </w:rPr>
        <w:t xml:space="preserve"> o PÚ</w:t>
      </w:r>
    </w:p>
    <w:p w14:paraId="4651B05B" w14:textId="5B3BC858" w:rsidR="00E523D0" w:rsidRPr="00B16333" w:rsidRDefault="007C46D5" w:rsidP="00FE5525">
      <w:pPr>
        <w:spacing w:after="24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Toto usnesení, proti kterému není přípustné odvolání, se poznamenává do spisu.</w:t>
      </w:r>
      <w:r w:rsidR="00652502" w:rsidRPr="00B16333">
        <w:rPr>
          <w:sz w:val="20"/>
          <w:szCs w:val="20"/>
        </w:rPr>
        <w:t xml:space="preserve"> Právní moc usnesení tak</w:t>
      </w:r>
      <w:r w:rsidRPr="00B16333">
        <w:rPr>
          <w:sz w:val="20"/>
          <w:szCs w:val="20"/>
        </w:rPr>
        <w:t xml:space="preserve"> nastává okamžikem </w:t>
      </w:r>
      <w:r w:rsidR="00652502" w:rsidRPr="00B16333">
        <w:rPr>
          <w:sz w:val="20"/>
          <w:szCs w:val="20"/>
        </w:rPr>
        <w:t>jeho</w:t>
      </w:r>
      <w:r w:rsidRPr="00B16333">
        <w:rPr>
          <w:sz w:val="20"/>
          <w:szCs w:val="20"/>
        </w:rPr>
        <w:t xml:space="preserve"> poznamenání do spisu.</w:t>
      </w:r>
    </w:p>
    <w:p w14:paraId="1E3E1A92" w14:textId="5413AA23" w:rsidR="00BE1314" w:rsidRPr="00B16333" w:rsidRDefault="00BE1314" w:rsidP="004D0FA5">
      <w:pPr>
        <w:pStyle w:val="Odstavecseseznamem"/>
        <w:numPr>
          <w:ilvl w:val="0"/>
          <w:numId w:val="10"/>
        </w:numPr>
        <w:spacing w:after="120" w:line="276" w:lineRule="auto"/>
        <w:ind w:left="714" w:hanging="357"/>
        <w:contextualSpacing w:val="0"/>
        <w:jc w:val="both"/>
        <w:rPr>
          <w:b/>
          <w:bCs/>
          <w:sz w:val="20"/>
          <w:szCs w:val="20"/>
        </w:rPr>
      </w:pPr>
      <w:r w:rsidRPr="00B16333">
        <w:rPr>
          <w:b/>
          <w:bCs/>
          <w:sz w:val="20"/>
          <w:szCs w:val="20"/>
        </w:rPr>
        <w:t>Usnesení o přerušení řízení o PÚ</w:t>
      </w:r>
    </w:p>
    <w:p w14:paraId="7B615557" w14:textId="0C06F1B0" w:rsidR="00FA2DC5" w:rsidRPr="00B16333" w:rsidRDefault="001361DC" w:rsidP="004D0FA5">
      <w:pPr>
        <w:spacing w:after="12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V případě, že není proti tomuto usnesení podáno odvolání</w:t>
      </w:r>
      <w:r w:rsidR="00033E7D" w:rsidRPr="00B16333">
        <w:rPr>
          <w:sz w:val="20"/>
          <w:szCs w:val="20"/>
        </w:rPr>
        <w:t xml:space="preserve"> (příp. bylo rozhodnuto, že se jedná o</w:t>
      </w:r>
      <w:r w:rsidR="00D61292">
        <w:rPr>
          <w:sz w:val="20"/>
          <w:szCs w:val="20"/>
        </w:rPr>
        <w:t> </w:t>
      </w:r>
      <w:r w:rsidR="00033E7D" w:rsidRPr="00B16333">
        <w:rPr>
          <w:sz w:val="20"/>
          <w:szCs w:val="20"/>
        </w:rPr>
        <w:t>opožděné či nepřípustné odvolání)</w:t>
      </w:r>
      <w:r w:rsidRPr="00B16333">
        <w:rPr>
          <w:sz w:val="20"/>
          <w:szCs w:val="20"/>
        </w:rPr>
        <w:t xml:space="preserve">, pak právní moc </w:t>
      </w:r>
      <w:r w:rsidR="00631B84" w:rsidRPr="00B16333">
        <w:rPr>
          <w:sz w:val="20"/>
          <w:szCs w:val="20"/>
        </w:rPr>
        <w:t xml:space="preserve">usnesení </w:t>
      </w:r>
      <w:r w:rsidRPr="00B16333">
        <w:rPr>
          <w:sz w:val="20"/>
          <w:szCs w:val="20"/>
        </w:rPr>
        <w:t xml:space="preserve">nastává uplynutím </w:t>
      </w:r>
      <w:r w:rsidR="0065132D" w:rsidRPr="00B16333">
        <w:rPr>
          <w:sz w:val="20"/>
          <w:szCs w:val="20"/>
        </w:rPr>
        <w:t xml:space="preserve">15 dnů od </w:t>
      </w:r>
      <w:r w:rsidR="00E24D66" w:rsidRPr="00B16333">
        <w:rPr>
          <w:sz w:val="20"/>
          <w:szCs w:val="20"/>
        </w:rPr>
        <w:t xml:space="preserve">jeho </w:t>
      </w:r>
      <w:r w:rsidR="0065132D" w:rsidRPr="00B16333">
        <w:rPr>
          <w:sz w:val="20"/>
          <w:szCs w:val="20"/>
        </w:rPr>
        <w:t>doručení ve</w:t>
      </w:r>
      <w:r w:rsidR="00FA2DC5" w:rsidRPr="00B16333">
        <w:rPr>
          <w:sz w:val="20"/>
          <w:szCs w:val="20"/>
        </w:rPr>
        <w:t>řejnou vyhláškou.</w:t>
      </w:r>
    </w:p>
    <w:p w14:paraId="51AD8636" w14:textId="2070ED5F" w:rsidR="00FA2DC5" w:rsidRPr="00B16333" w:rsidRDefault="00FA2DC5" w:rsidP="00AD02C7">
      <w:pPr>
        <w:spacing w:after="120" w:line="276" w:lineRule="auto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Např. </w:t>
      </w:r>
    </w:p>
    <w:p w14:paraId="1172D457" w14:textId="199E392B" w:rsidR="00BE1314" w:rsidRPr="00B16333" w:rsidRDefault="00FA2DC5" w:rsidP="00AD02C7">
      <w:pPr>
        <w:spacing w:after="120" w:line="276" w:lineRule="auto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Usnesení bylo vyvěšeno na úřední desku </w:t>
      </w:r>
      <w:r w:rsidR="009C2244" w:rsidRPr="00B16333">
        <w:rPr>
          <w:i/>
          <w:iCs/>
          <w:sz w:val="20"/>
          <w:szCs w:val="20"/>
        </w:rPr>
        <w:t xml:space="preserve">v úterý 8. 6. </w:t>
      </w:r>
      <w:r w:rsidR="00545F62" w:rsidRPr="00B16333">
        <w:rPr>
          <w:i/>
          <w:iCs/>
          <w:sz w:val="20"/>
          <w:szCs w:val="20"/>
        </w:rPr>
        <w:t>D</w:t>
      </w:r>
      <w:r w:rsidR="00B92777" w:rsidRPr="00B16333">
        <w:rPr>
          <w:i/>
          <w:iCs/>
          <w:sz w:val="20"/>
          <w:szCs w:val="20"/>
        </w:rPr>
        <w:t>oručen</w:t>
      </w:r>
      <w:r w:rsidR="00545F62" w:rsidRPr="00B16333">
        <w:rPr>
          <w:i/>
          <w:iCs/>
          <w:sz w:val="20"/>
          <w:szCs w:val="20"/>
        </w:rPr>
        <w:t xml:space="preserve">o bylo </w:t>
      </w:r>
      <w:r w:rsidR="00F8716F" w:rsidRPr="00B16333">
        <w:rPr>
          <w:i/>
          <w:iCs/>
          <w:sz w:val="20"/>
          <w:szCs w:val="20"/>
        </w:rPr>
        <w:t>účastníkům řízení ve</w:t>
      </w:r>
      <w:r w:rsidR="0044218E" w:rsidRPr="00B16333">
        <w:rPr>
          <w:i/>
          <w:iCs/>
          <w:sz w:val="20"/>
          <w:szCs w:val="20"/>
        </w:rPr>
        <w:t> </w:t>
      </w:r>
      <w:r w:rsidR="00F8716F" w:rsidRPr="00B16333">
        <w:rPr>
          <w:i/>
          <w:iCs/>
          <w:sz w:val="20"/>
          <w:szCs w:val="20"/>
        </w:rPr>
        <w:t>středu 23.</w:t>
      </w:r>
      <w:r w:rsidR="00D61292">
        <w:rPr>
          <w:i/>
          <w:iCs/>
          <w:sz w:val="20"/>
          <w:szCs w:val="20"/>
        </w:rPr>
        <w:t> </w:t>
      </w:r>
      <w:r w:rsidR="00F8716F" w:rsidRPr="00B16333">
        <w:rPr>
          <w:i/>
          <w:iCs/>
          <w:sz w:val="20"/>
          <w:szCs w:val="20"/>
        </w:rPr>
        <w:t xml:space="preserve">6. </w:t>
      </w:r>
      <w:r w:rsidR="00EF3EFD" w:rsidRPr="00B16333">
        <w:rPr>
          <w:i/>
          <w:iCs/>
          <w:sz w:val="20"/>
          <w:szCs w:val="20"/>
        </w:rPr>
        <w:t>(tj. 15. dnem po</w:t>
      </w:r>
      <w:r w:rsidR="00620C7C" w:rsidRPr="00B16333">
        <w:rPr>
          <w:i/>
          <w:iCs/>
          <w:sz w:val="20"/>
          <w:szCs w:val="20"/>
        </w:rPr>
        <w:t xml:space="preserve"> vyvěšen</w:t>
      </w:r>
      <w:r w:rsidR="00EF3EFD" w:rsidRPr="00B16333">
        <w:rPr>
          <w:i/>
          <w:iCs/>
          <w:sz w:val="20"/>
          <w:szCs w:val="20"/>
        </w:rPr>
        <w:t>í</w:t>
      </w:r>
      <w:r w:rsidR="00B92777" w:rsidRPr="00B16333">
        <w:rPr>
          <w:i/>
          <w:iCs/>
          <w:sz w:val="20"/>
          <w:szCs w:val="20"/>
        </w:rPr>
        <w:t xml:space="preserve"> na úřední desce pobočky</w:t>
      </w:r>
      <w:r w:rsidR="00EF3EFD" w:rsidRPr="00B16333">
        <w:rPr>
          <w:i/>
          <w:iCs/>
          <w:sz w:val="20"/>
          <w:szCs w:val="20"/>
        </w:rPr>
        <w:t xml:space="preserve">). </w:t>
      </w:r>
      <w:r w:rsidR="00972972" w:rsidRPr="00B16333">
        <w:rPr>
          <w:i/>
          <w:iCs/>
          <w:sz w:val="20"/>
          <w:szCs w:val="20"/>
        </w:rPr>
        <w:t>P</w:t>
      </w:r>
      <w:r w:rsidR="006E3273" w:rsidRPr="00B16333">
        <w:rPr>
          <w:i/>
          <w:iCs/>
          <w:sz w:val="20"/>
          <w:szCs w:val="20"/>
        </w:rPr>
        <w:t>oslední den lhůty k</w:t>
      </w:r>
      <w:r w:rsidR="00972972" w:rsidRPr="00B16333">
        <w:rPr>
          <w:i/>
          <w:iCs/>
          <w:sz w:val="20"/>
          <w:szCs w:val="20"/>
        </w:rPr>
        <w:t> podání odvolání připadl na</w:t>
      </w:r>
      <w:r w:rsidR="00D61292">
        <w:rPr>
          <w:i/>
          <w:iCs/>
          <w:sz w:val="20"/>
          <w:szCs w:val="20"/>
        </w:rPr>
        <w:t> </w:t>
      </w:r>
      <w:r w:rsidR="00972972" w:rsidRPr="00B16333">
        <w:rPr>
          <w:i/>
          <w:iCs/>
          <w:sz w:val="20"/>
          <w:szCs w:val="20"/>
        </w:rPr>
        <w:t xml:space="preserve">čtvrtek 8. 7., usnesení tak nabývá právní moci v pátek 9. 7. </w:t>
      </w:r>
    </w:p>
    <w:p w14:paraId="36185D05" w14:textId="49F50950" w:rsidR="00C50469" w:rsidRPr="00B16333" w:rsidRDefault="00C50469" w:rsidP="00EA68A5">
      <w:pPr>
        <w:spacing w:after="24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 xml:space="preserve">Obdobně se při nabývání právní moci postupuje u </w:t>
      </w:r>
      <w:r w:rsidRPr="00B16333">
        <w:rPr>
          <w:b/>
          <w:bCs/>
          <w:sz w:val="20"/>
          <w:szCs w:val="20"/>
        </w:rPr>
        <w:t>usnesení o</w:t>
      </w:r>
      <w:r w:rsidRPr="00B16333">
        <w:rPr>
          <w:sz w:val="20"/>
          <w:szCs w:val="20"/>
        </w:rPr>
        <w:t xml:space="preserve"> </w:t>
      </w:r>
      <w:r w:rsidRPr="00B16333">
        <w:rPr>
          <w:b/>
          <w:bCs/>
          <w:sz w:val="20"/>
          <w:szCs w:val="20"/>
        </w:rPr>
        <w:t xml:space="preserve">prodloužení zákonné lhůty pro vydání rozhodnutí </w:t>
      </w:r>
      <w:r w:rsidRPr="00B16333">
        <w:rPr>
          <w:rFonts w:eastAsia="Arial" w:cs="Arial"/>
          <w:b/>
          <w:sz w:val="20"/>
          <w:szCs w:val="20"/>
          <w:lang w:eastAsia="cs-CZ"/>
        </w:rPr>
        <w:t>o výměně nebo přechodu vlastnických práv</w:t>
      </w:r>
      <w:r w:rsidR="00C77AB5" w:rsidRPr="00B16333">
        <w:rPr>
          <w:rFonts w:eastAsia="Arial" w:cs="Arial"/>
          <w:b/>
          <w:sz w:val="20"/>
          <w:szCs w:val="20"/>
          <w:lang w:eastAsia="cs-CZ"/>
        </w:rPr>
        <w:t>.</w:t>
      </w:r>
    </w:p>
    <w:p w14:paraId="7C0B6D72" w14:textId="03AAE992" w:rsidR="00B54347" w:rsidRPr="00B16333" w:rsidRDefault="00B54347" w:rsidP="00B54347">
      <w:pPr>
        <w:pStyle w:val="Odstavecseseznamem"/>
        <w:numPr>
          <w:ilvl w:val="0"/>
          <w:numId w:val="10"/>
        </w:numPr>
        <w:spacing w:after="120" w:line="276" w:lineRule="auto"/>
        <w:jc w:val="both"/>
        <w:rPr>
          <w:b/>
          <w:bCs/>
          <w:sz w:val="20"/>
          <w:szCs w:val="20"/>
        </w:rPr>
      </w:pPr>
      <w:r w:rsidRPr="00B16333">
        <w:rPr>
          <w:b/>
          <w:bCs/>
          <w:sz w:val="20"/>
          <w:szCs w:val="20"/>
        </w:rPr>
        <w:t>Usnesení o ustanovení opatrovníka</w:t>
      </w:r>
    </w:p>
    <w:p w14:paraId="106BFF5F" w14:textId="7DD80FD3" w:rsidR="00631B84" w:rsidRPr="00B16333" w:rsidRDefault="00631B84" w:rsidP="00631B84">
      <w:pPr>
        <w:spacing w:after="120" w:line="276" w:lineRule="auto"/>
        <w:jc w:val="both"/>
        <w:rPr>
          <w:sz w:val="20"/>
          <w:szCs w:val="20"/>
        </w:rPr>
      </w:pPr>
      <w:r w:rsidRPr="00B16333">
        <w:rPr>
          <w:sz w:val="20"/>
          <w:szCs w:val="20"/>
        </w:rPr>
        <w:t>V případě, že nebylo proti tomuto usnesení podáno odvolání (příp. bylo rozhodnuto, že</w:t>
      </w:r>
      <w:r w:rsidR="0044218E" w:rsidRPr="00B16333">
        <w:rPr>
          <w:sz w:val="20"/>
          <w:szCs w:val="20"/>
        </w:rPr>
        <w:t> </w:t>
      </w:r>
      <w:r w:rsidRPr="00B16333">
        <w:rPr>
          <w:sz w:val="20"/>
          <w:szCs w:val="20"/>
        </w:rPr>
        <w:t>se</w:t>
      </w:r>
      <w:r w:rsidR="0044218E" w:rsidRPr="00B16333">
        <w:rPr>
          <w:sz w:val="20"/>
          <w:szCs w:val="20"/>
        </w:rPr>
        <w:t> </w:t>
      </w:r>
      <w:r w:rsidRPr="00B16333">
        <w:rPr>
          <w:sz w:val="20"/>
          <w:szCs w:val="20"/>
        </w:rPr>
        <w:t>jedná o</w:t>
      </w:r>
      <w:r w:rsidR="00D61292">
        <w:rPr>
          <w:sz w:val="20"/>
          <w:szCs w:val="20"/>
        </w:rPr>
        <w:t> </w:t>
      </w:r>
      <w:r w:rsidRPr="00B16333">
        <w:rPr>
          <w:sz w:val="20"/>
          <w:szCs w:val="20"/>
        </w:rPr>
        <w:t>opožděné či nepřípustné odvolání), pak usnesení nabývá právní moci uplynutím 15 dnů od jeho doručení opatrovníkovi.</w:t>
      </w:r>
    </w:p>
    <w:p w14:paraId="1198D738" w14:textId="51D8036C" w:rsidR="00206276" w:rsidRPr="00B16333" w:rsidRDefault="00206276" w:rsidP="00631B84">
      <w:pPr>
        <w:spacing w:after="120" w:line="276" w:lineRule="auto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>Např.</w:t>
      </w:r>
    </w:p>
    <w:p w14:paraId="4FD0D95D" w14:textId="3D7C5B20" w:rsidR="00AE53F4" w:rsidRPr="00B16333" w:rsidRDefault="00206276" w:rsidP="00631B84">
      <w:pPr>
        <w:spacing w:after="120" w:line="276" w:lineRule="auto"/>
        <w:jc w:val="both"/>
        <w:rPr>
          <w:i/>
          <w:iCs/>
          <w:sz w:val="20"/>
          <w:szCs w:val="20"/>
        </w:rPr>
      </w:pPr>
      <w:r w:rsidRPr="00B16333">
        <w:rPr>
          <w:i/>
          <w:iCs/>
          <w:sz w:val="20"/>
          <w:szCs w:val="20"/>
        </w:rPr>
        <w:t xml:space="preserve">Unesení bylo doručeno </w:t>
      </w:r>
      <w:r w:rsidR="004A735C" w:rsidRPr="00B16333">
        <w:rPr>
          <w:i/>
          <w:iCs/>
          <w:sz w:val="20"/>
          <w:szCs w:val="20"/>
        </w:rPr>
        <w:t xml:space="preserve">opatrovníkovi ve středu 4. 8. </w:t>
      </w:r>
      <w:r w:rsidR="009B05B0" w:rsidRPr="00B16333">
        <w:rPr>
          <w:i/>
          <w:iCs/>
          <w:sz w:val="20"/>
          <w:szCs w:val="20"/>
        </w:rPr>
        <w:t>P</w:t>
      </w:r>
      <w:r w:rsidR="00B173C6" w:rsidRPr="00B16333">
        <w:rPr>
          <w:i/>
          <w:iCs/>
          <w:sz w:val="20"/>
          <w:szCs w:val="20"/>
        </w:rPr>
        <w:t>oslední d</w:t>
      </w:r>
      <w:r w:rsidR="009B05B0" w:rsidRPr="00B16333">
        <w:rPr>
          <w:i/>
          <w:iCs/>
          <w:sz w:val="20"/>
          <w:szCs w:val="20"/>
        </w:rPr>
        <w:t>en</w:t>
      </w:r>
      <w:r w:rsidR="00B173C6" w:rsidRPr="00B16333">
        <w:rPr>
          <w:i/>
          <w:iCs/>
          <w:sz w:val="20"/>
          <w:szCs w:val="20"/>
        </w:rPr>
        <w:t xml:space="preserve"> </w:t>
      </w:r>
      <w:r w:rsidR="008E226F" w:rsidRPr="00B16333">
        <w:rPr>
          <w:i/>
          <w:iCs/>
          <w:sz w:val="20"/>
          <w:szCs w:val="20"/>
        </w:rPr>
        <w:t xml:space="preserve">lhůty </w:t>
      </w:r>
      <w:r w:rsidR="00B173C6" w:rsidRPr="00B16333">
        <w:rPr>
          <w:i/>
          <w:iCs/>
          <w:sz w:val="20"/>
          <w:szCs w:val="20"/>
        </w:rPr>
        <w:t xml:space="preserve">pro podání odvolání </w:t>
      </w:r>
      <w:r w:rsidR="009B05B0" w:rsidRPr="00B16333">
        <w:rPr>
          <w:i/>
          <w:iCs/>
          <w:sz w:val="20"/>
          <w:szCs w:val="20"/>
        </w:rPr>
        <w:t>připadl na</w:t>
      </w:r>
      <w:r w:rsidR="00D61292">
        <w:rPr>
          <w:i/>
          <w:iCs/>
          <w:sz w:val="20"/>
          <w:szCs w:val="20"/>
        </w:rPr>
        <w:t> </w:t>
      </w:r>
      <w:r w:rsidR="00B173C6" w:rsidRPr="00B16333">
        <w:rPr>
          <w:i/>
          <w:iCs/>
          <w:sz w:val="20"/>
          <w:szCs w:val="20"/>
        </w:rPr>
        <w:t>čtvrt</w:t>
      </w:r>
      <w:r w:rsidR="009B05B0" w:rsidRPr="00B16333">
        <w:rPr>
          <w:i/>
          <w:iCs/>
          <w:sz w:val="20"/>
          <w:szCs w:val="20"/>
        </w:rPr>
        <w:t>e</w:t>
      </w:r>
      <w:r w:rsidR="00B173C6" w:rsidRPr="00B16333">
        <w:rPr>
          <w:i/>
          <w:iCs/>
          <w:sz w:val="20"/>
          <w:szCs w:val="20"/>
        </w:rPr>
        <w:t>k 19. 8.</w:t>
      </w:r>
      <w:r w:rsidR="002140F1" w:rsidRPr="00B16333">
        <w:rPr>
          <w:i/>
          <w:iCs/>
          <w:sz w:val="20"/>
          <w:szCs w:val="20"/>
        </w:rPr>
        <w:t xml:space="preserve"> O</w:t>
      </w:r>
      <w:r w:rsidR="00B173C6" w:rsidRPr="00B16333">
        <w:rPr>
          <w:i/>
          <w:iCs/>
          <w:sz w:val="20"/>
          <w:szCs w:val="20"/>
        </w:rPr>
        <w:t>dvolání</w:t>
      </w:r>
      <w:r w:rsidR="002140F1" w:rsidRPr="00B16333">
        <w:rPr>
          <w:i/>
          <w:iCs/>
          <w:sz w:val="20"/>
          <w:szCs w:val="20"/>
        </w:rPr>
        <w:t xml:space="preserve"> podáno nebylo</w:t>
      </w:r>
      <w:r w:rsidR="001D5450" w:rsidRPr="00B16333">
        <w:rPr>
          <w:i/>
          <w:iCs/>
          <w:sz w:val="20"/>
          <w:szCs w:val="20"/>
        </w:rPr>
        <w:t xml:space="preserve">, usnesení tak nabývá právní moci </w:t>
      </w:r>
      <w:r w:rsidR="005732E4" w:rsidRPr="00B16333">
        <w:rPr>
          <w:i/>
          <w:iCs/>
          <w:sz w:val="20"/>
          <w:szCs w:val="20"/>
        </w:rPr>
        <w:t>v pátek 20. 8.</w:t>
      </w:r>
    </w:p>
    <w:sectPr w:rsidR="00AE53F4" w:rsidRPr="00B16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760D1"/>
    <w:multiLevelType w:val="hybridMultilevel"/>
    <w:tmpl w:val="B3320E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F2493"/>
    <w:multiLevelType w:val="hybridMultilevel"/>
    <w:tmpl w:val="603C6CC4"/>
    <w:lvl w:ilvl="0" w:tplc="1A3CCE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256F9"/>
    <w:multiLevelType w:val="hybridMultilevel"/>
    <w:tmpl w:val="47002672"/>
    <w:lvl w:ilvl="0" w:tplc="50C884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AD1959"/>
    <w:multiLevelType w:val="hybridMultilevel"/>
    <w:tmpl w:val="5ED4587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0DF5A07"/>
    <w:multiLevelType w:val="hybridMultilevel"/>
    <w:tmpl w:val="36027172"/>
    <w:lvl w:ilvl="0" w:tplc="7696C6A4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093650"/>
    <w:multiLevelType w:val="hybridMultilevel"/>
    <w:tmpl w:val="FB66FEAC"/>
    <w:lvl w:ilvl="0" w:tplc="97D66C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A55A9E"/>
    <w:multiLevelType w:val="hybridMultilevel"/>
    <w:tmpl w:val="63B23A0C"/>
    <w:lvl w:ilvl="0" w:tplc="E1C6E6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527072"/>
    <w:multiLevelType w:val="hybridMultilevel"/>
    <w:tmpl w:val="645816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10D7C"/>
    <w:multiLevelType w:val="hybridMultilevel"/>
    <w:tmpl w:val="73E0E706"/>
    <w:lvl w:ilvl="0" w:tplc="04A8110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2F617D"/>
    <w:multiLevelType w:val="hybridMultilevel"/>
    <w:tmpl w:val="1486AAE2"/>
    <w:lvl w:ilvl="0" w:tplc="2EDABF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312E2"/>
    <w:multiLevelType w:val="hybridMultilevel"/>
    <w:tmpl w:val="3B14E3C6"/>
    <w:lvl w:ilvl="0" w:tplc="B98CC6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9098F"/>
    <w:multiLevelType w:val="hybridMultilevel"/>
    <w:tmpl w:val="FA342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B6F9C"/>
    <w:multiLevelType w:val="hybridMultilevel"/>
    <w:tmpl w:val="A0D6CF8E"/>
    <w:lvl w:ilvl="0" w:tplc="33E669C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77789"/>
    <w:multiLevelType w:val="hybridMultilevel"/>
    <w:tmpl w:val="3AA065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32B53"/>
    <w:multiLevelType w:val="hybridMultilevel"/>
    <w:tmpl w:val="F55A11C4"/>
    <w:lvl w:ilvl="0" w:tplc="43B84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551201">
    <w:abstractNumId w:val="0"/>
  </w:num>
  <w:num w:numId="2" w16cid:durableId="655962080">
    <w:abstractNumId w:val="6"/>
  </w:num>
  <w:num w:numId="3" w16cid:durableId="2028942612">
    <w:abstractNumId w:val="4"/>
  </w:num>
  <w:num w:numId="4" w16cid:durableId="1858882668">
    <w:abstractNumId w:val="1"/>
  </w:num>
  <w:num w:numId="5" w16cid:durableId="1712654722">
    <w:abstractNumId w:val="2"/>
  </w:num>
  <w:num w:numId="6" w16cid:durableId="1105811393">
    <w:abstractNumId w:val="5"/>
  </w:num>
  <w:num w:numId="7" w16cid:durableId="372656090">
    <w:abstractNumId w:val="3"/>
  </w:num>
  <w:num w:numId="8" w16cid:durableId="2022663231">
    <w:abstractNumId w:val="13"/>
  </w:num>
  <w:num w:numId="9" w16cid:durableId="879436002">
    <w:abstractNumId w:val="8"/>
  </w:num>
  <w:num w:numId="10" w16cid:durableId="327024718">
    <w:abstractNumId w:val="10"/>
  </w:num>
  <w:num w:numId="11" w16cid:durableId="712075713">
    <w:abstractNumId w:val="7"/>
  </w:num>
  <w:num w:numId="12" w16cid:durableId="969701011">
    <w:abstractNumId w:val="9"/>
  </w:num>
  <w:num w:numId="13" w16cid:durableId="53310630">
    <w:abstractNumId w:val="11"/>
  </w:num>
  <w:num w:numId="14" w16cid:durableId="1253318395">
    <w:abstractNumId w:val="14"/>
  </w:num>
  <w:num w:numId="15" w16cid:durableId="6100870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F30"/>
    <w:rsid w:val="00000102"/>
    <w:rsid w:val="000003A0"/>
    <w:rsid w:val="000011AE"/>
    <w:rsid w:val="00001DC5"/>
    <w:rsid w:val="00030F9A"/>
    <w:rsid w:val="00033E7D"/>
    <w:rsid w:val="000344C9"/>
    <w:rsid w:val="00035F52"/>
    <w:rsid w:val="0004164E"/>
    <w:rsid w:val="00043C8F"/>
    <w:rsid w:val="00046DF4"/>
    <w:rsid w:val="00053878"/>
    <w:rsid w:val="000621EA"/>
    <w:rsid w:val="000643BB"/>
    <w:rsid w:val="00072892"/>
    <w:rsid w:val="00077405"/>
    <w:rsid w:val="00082191"/>
    <w:rsid w:val="000962B3"/>
    <w:rsid w:val="000B7174"/>
    <w:rsid w:val="000C0B48"/>
    <w:rsid w:val="000C7157"/>
    <w:rsid w:val="000C781E"/>
    <w:rsid w:val="000C783B"/>
    <w:rsid w:val="000D3E75"/>
    <w:rsid w:val="000D773A"/>
    <w:rsid w:val="000E14AD"/>
    <w:rsid w:val="000E1E08"/>
    <w:rsid w:val="000E4752"/>
    <w:rsid w:val="000F350D"/>
    <w:rsid w:val="0011154E"/>
    <w:rsid w:val="00113110"/>
    <w:rsid w:val="00113F19"/>
    <w:rsid w:val="00115088"/>
    <w:rsid w:val="00120BFF"/>
    <w:rsid w:val="00123188"/>
    <w:rsid w:val="001361DC"/>
    <w:rsid w:val="00152311"/>
    <w:rsid w:val="00154485"/>
    <w:rsid w:val="0017219F"/>
    <w:rsid w:val="00172D97"/>
    <w:rsid w:val="00185A27"/>
    <w:rsid w:val="00190F6E"/>
    <w:rsid w:val="001A6938"/>
    <w:rsid w:val="001B0C31"/>
    <w:rsid w:val="001B4327"/>
    <w:rsid w:val="001C6208"/>
    <w:rsid w:val="001D53BE"/>
    <w:rsid w:val="001D5450"/>
    <w:rsid w:val="001D5FD2"/>
    <w:rsid w:val="001D74AA"/>
    <w:rsid w:val="001E680F"/>
    <w:rsid w:val="001F17C1"/>
    <w:rsid w:val="001F45E1"/>
    <w:rsid w:val="001F5B6F"/>
    <w:rsid w:val="00201C75"/>
    <w:rsid w:val="00206276"/>
    <w:rsid w:val="002113E2"/>
    <w:rsid w:val="002140F1"/>
    <w:rsid w:val="00225BE6"/>
    <w:rsid w:val="00230052"/>
    <w:rsid w:val="0024122F"/>
    <w:rsid w:val="002454AA"/>
    <w:rsid w:val="0025422F"/>
    <w:rsid w:val="00256124"/>
    <w:rsid w:val="00260928"/>
    <w:rsid w:val="002728DD"/>
    <w:rsid w:val="00284A1A"/>
    <w:rsid w:val="00285455"/>
    <w:rsid w:val="00292CB6"/>
    <w:rsid w:val="002A38F2"/>
    <w:rsid w:val="002B6AEC"/>
    <w:rsid w:val="002D2689"/>
    <w:rsid w:val="002E79DB"/>
    <w:rsid w:val="002F1731"/>
    <w:rsid w:val="002F5D6A"/>
    <w:rsid w:val="002F7E1A"/>
    <w:rsid w:val="00305212"/>
    <w:rsid w:val="00311A91"/>
    <w:rsid w:val="00316D36"/>
    <w:rsid w:val="00326CAB"/>
    <w:rsid w:val="00335C61"/>
    <w:rsid w:val="00340A2C"/>
    <w:rsid w:val="00363BC4"/>
    <w:rsid w:val="003650DF"/>
    <w:rsid w:val="00365F12"/>
    <w:rsid w:val="0036775C"/>
    <w:rsid w:val="00372C53"/>
    <w:rsid w:val="0037380A"/>
    <w:rsid w:val="00384FAE"/>
    <w:rsid w:val="003A5FD2"/>
    <w:rsid w:val="003B3950"/>
    <w:rsid w:val="003B4594"/>
    <w:rsid w:val="003B6356"/>
    <w:rsid w:val="003C0A96"/>
    <w:rsid w:val="003D0BB9"/>
    <w:rsid w:val="003D6C00"/>
    <w:rsid w:val="003E7283"/>
    <w:rsid w:val="003E7A32"/>
    <w:rsid w:val="003F3BE6"/>
    <w:rsid w:val="003F4D78"/>
    <w:rsid w:val="0040475D"/>
    <w:rsid w:val="00412B02"/>
    <w:rsid w:val="004201FD"/>
    <w:rsid w:val="004216D4"/>
    <w:rsid w:val="00422884"/>
    <w:rsid w:val="004247ED"/>
    <w:rsid w:val="004359D8"/>
    <w:rsid w:val="00436730"/>
    <w:rsid w:val="004376FA"/>
    <w:rsid w:val="00440C16"/>
    <w:rsid w:val="00440EDB"/>
    <w:rsid w:val="0044218E"/>
    <w:rsid w:val="004534C2"/>
    <w:rsid w:val="004631C8"/>
    <w:rsid w:val="004661B8"/>
    <w:rsid w:val="00492DCF"/>
    <w:rsid w:val="004954D5"/>
    <w:rsid w:val="004A29BD"/>
    <w:rsid w:val="004A2A0A"/>
    <w:rsid w:val="004A2D21"/>
    <w:rsid w:val="004A735C"/>
    <w:rsid w:val="004B2129"/>
    <w:rsid w:val="004B6162"/>
    <w:rsid w:val="004C4717"/>
    <w:rsid w:val="004C78DB"/>
    <w:rsid w:val="004D0FA5"/>
    <w:rsid w:val="004D1816"/>
    <w:rsid w:val="004D2D96"/>
    <w:rsid w:val="004E38EA"/>
    <w:rsid w:val="004F0273"/>
    <w:rsid w:val="0050291C"/>
    <w:rsid w:val="00503191"/>
    <w:rsid w:val="005053B9"/>
    <w:rsid w:val="00505FA8"/>
    <w:rsid w:val="00507BC2"/>
    <w:rsid w:val="00526C11"/>
    <w:rsid w:val="00531624"/>
    <w:rsid w:val="00531A8D"/>
    <w:rsid w:val="0053382F"/>
    <w:rsid w:val="00545F62"/>
    <w:rsid w:val="00552242"/>
    <w:rsid w:val="00555C9D"/>
    <w:rsid w:val="00557E75"/>
    <w:rsid w:val="0056558C"/>
    <w:rsid w:val="005732E4"/>
    <w:rsid w:val="0057679D"/>
    <w:rsid w:val="00582290"/>
    <w:rsid w:val="00584287"/>
    <w:rsid w:val="005A403F"/>
    <w:rsid w:val="005B02C7"/>
    <w:rsid w:val="005B6F1B"/>
    <w:rsid w:val="005B714A"/>
    <w:rsid w:val="005E3015"/>
    <w:rsid w:val="006004B6"/>
    <w:rsid w:val="00601205"/>
    <w:rsid w:val="0060617E"/>
    <w:rsid w:val="00610704"/>
    <w:rsid w:val="00615610"/>
    <w:rsid w:val="00620C7C"/>
    <w:rsid w:val="006236CF"/>
    <w:rsid w:val="00625F35"/>
    <w:rsid w:val="00631B84"/>
    <w:rsid w:val="00642CE3"/>
    <w:rsid w:val="00643825"/>
    <w:rsid w:val="00647083"/>
    <w:rsid w:val="0065132D"/>
    <w:rsid w:val="00651CBC"/>
    <w:rsid w:val="00652502"/>
    <w:rsid w:val="00652A66"/>
    <w:rsid w:val="00655697"/>
    <w:rsid w:val="006621BA"/>
    <w:rsid w:val="00667644"/>
    <w:rsid w:val="00671579"/>
    <w:rsid w:val="00674F28"/>
    <w:rsid w:val="00680FFC"/>
    <w:rsid w:val="00683CED"/>
    <w:rsid w:val="00684196"/>
    <w:rsid w:val="00687AAD"/>
    <w:rsid w:val="006A39E3"/>
    <w:rsid w:val="006A54E4"/>
    <w:rsid w:val="006B2F35"/>
    <w:rsid w:val="006B3FCE"/>
    <w:rsid w:val="006B47B0"/>
    <w:rsid w:val="006C3613"/>
    <w:rsid w:val="006D7FE1"/>
    <w:rsid w:val="006E3273"/>
    <w:rsid w:val="006E55A3"/>
    <w:rsid w:val="006E6C0C"/>
    <w:rsid w:val="006E7B09"/>
    <w:rsid w:val="006F306F"/>
    <w:rsid w:val="006F69BB"/>
    <w:rsid w:val="00703552"/>
    <w:rsid w:val="007069A9"/>
    <w:rsid w:val="0072111B"/>
    <w:rsid w:val="00724FEF"/>
    <w:rsid w:val="00734D4D"/>
    <w:rsid w:val="00736B4B"/>
    <w:rsid w:val="00736E91"/>
    <w:rsid w:val="00741ED8"/>
    <w:rsid w:val="007438E2"/>
    <w:rsid w:val="00752656"/>
    <w:rsid w:val="00761A32"/>
    <w:rsid w:val="0076224B"/>
    <w:rsid w:val="0077500D"/>
    <w:rsid w:val="007907C6"/>
    <w:rsid w:val="00790EC8"/>
    <w:rsid w:val="007A06DC"/>
    <w:rsid w:val="007A2CC9"/>
    <w:rsid w:val="007A5084"/>
    <w:rsid w:val="007A5C74"/>
    <w:rsid w:val="007B1640"/>
    <w:rsid w:val="007C07E0"/>
    <w:rsid w:val="007C091C"/>
    <w:rsid w:val="007C46D5"/>
    <w:rsid w:val="007C47B4"/>
    <w:rsid w:val="007C529A"/>
    <w:rsid w:val="007D7866"/>
    <w:rsid w:val="007E1B5C"/>
    <w:rsid w:val="007E282E"/>
    <w:rsid w:val="007E4355"/>
    <w:rsid w:val="007E6420"/>
    <w:rsid w:val="007F080D"/>
    <w:rsid w:val="007F354F"/>
    <w:rsid w:val="007F559F"/>
    <w:rsid w:val="00800BF1"/>
    <w:rsid w:val="00817088"/>
    <w:rsid w:val="008261C3"/>
    <w:rsid w:val="00835B52"/>
    <w:rsid w:val="00836207"/>
    <w:rsid w:val="008643B2"/>
    <w:rsid w:val="00870EFB"/>
    <w:rsid w:val="0087552B"/>
    <w:rsid w:val="00885F12"/>
    <w:rsid w:val="008902B2"/>
    <w:rsid w:val="008A04B0"/>
    <w:rsid w:val="008A2073"/>
    <w:rsid w:val="008A3D61"/>
    <w:rsid w:val="008B6F38"/>
    <w:rsid w:val="008D1BE8"/>
    <w:rsid w:val="008D2CF2"/>
    <w:rsid w:val="008E0679"/>
    <w:rsid w:val="008E1438"/>
    <w:rsid w:val="008E226F"/>
    <w:rsid w:val="008E707E"/>
    <w:rsid w:val="008F3101"/>
    <w:rsid w:val="009113AE"/>
    <w:rsid w:val="0092198F"/>
    <w:rsid w:val="00921F23"/>
    <w:rsid w:val="0093344E"/>
    <w:rsid w:val="00937DF7"/>
    <w:rsid w:val="00943E56"/>
    <w:rsid w:val="00963A53"/>
    <w:rsid w:val="00967506"/>
    <w:rsid w:val="009705E9"/>
    <w:rsid w:val="00970CFD"/>
    <w:rsid w:val="00972972"/>
    <w:rsid w:val="00973219"/>
    <w:rsid w:val="00977F82"/>
    <w:rsid w:val="00983A26"/>
    <w:rsid w:val="00986D7B"/>
    <w:rsid w:val="00990EF7"/>
    <w:rsid w:val="009A6024"/>
    <w:rsid w:val="009B05B0"/>
    <w:rsid w:val="009B49D7"/>
    <w:rsid w:val="009B53E2"/>
    <w:rsid w:val="009B5EEE"/>
    <w:rsid w:val="009C2244"/>
    <w:rsid w:val="009C782E"/>
    <w:rsid w:val="009D615C"/>
    <w:rsid w:val="009D785F"/>
    <w:rsid w:val="009E15EE"/>
    <w:rsid w:val="009E2E28"/>
    <w:rsid w:val="009F666C"/>
    <w:rsid w:val="009F7898"/>
    <w:rsid w:val="00A10EE9"/>
    <w:rsid w:val="00A16BEF"/>
    <w:rsid w:val="00A170A5"/>
    <w:rsid w:val="00A278FE"/>
    <w:rsid w:val="00A510E5"/>
    <w:rsid w:val="00A62B8A"/>
    <w:rsid w:val="00A74A16"/>
    <w:rsid w:val="00AA396F"/>
    <w:rsid w:val="00AC4911"/>
    <w:rsid w:val="00AD02C7"/>
    <w:rsid w:val="00AD0FE2"/>
    <w:rsid w:val="00AD3660"/>
    <w:rsid w:val="00AD3A52"/>
    <w:rsid w:val="00AE4DE5"/>
    <w:rsid w:val="00AE53F4"/>
    <w:rsid w:val="00AF1FA3"/>
    <w:rsid w:val="00B041A6"/>
    <w:rsid w:val="00B12616"/>
    <w:rsid w:val="00B13296"/>
    <w:rsid w:val="00B15CDA"/>
    <w:rsid w:val="00B16333"/>
    <w:rsid w:val="00B16918"/>
    <w:rsid w:val="00B173C6"/>
    <w:rsid w:val="00B24EF9"/>
    <w:rsid w:val="00B3034C"/>
    <w:rsid w:val="00B314BF"/>
    <w:rsid w:val="00B32693"/>
    <w:rsid w:val="00B406AD"/>
    <w:rsid w:val="00B407CF"/>
    <w:rsid w:val="00B4556B"/>
    <w:rsid w:val="00B45E5B"/>
    <w:rsid w:val="00B5055A"/>
    <w:rsid w:val="00B54347"/>
    <w:rsid w:val="00B55497"/>
    <w:rsid w:val="00B64105"/>
    <w:rsid w:val="00B92777"/>
    <w:rsid w:val="00BA0F62"/>
    <w:rsid w:val="00BA56DE"/>
    <w:rsid w:val="00BB67FC"/>
    <w:rsid w:val="00BB74F1"/>
    <w:rsid w:val="00BC7DFC"/>
    <w:rsid w:val="00BD15D8"/>
    <w:rsid w:val="00BE1314"/>
    <w:rsid w:val="00BE30D9"/>
    <w:rsid w:val="00BE7A41"/>
    <w:rsid w:val="00BF03AA"/>
    <w:rsid w:val="00BF5A4A"/>
    <w:rsid w:val="00C00678"/>
    <w:rsid w:val="00C228CC"/>
    <w:rsid w:val="00C22F69"/>
    <w:rsid w:val="00C23472"/>
    <w:rsid w:val="00C252C5"/>
    <w:rsid w:val="00C31DBC"/>
    <w:rsid w:val="00C35C7D"/>
    <w:rsid w:val="00C3642B"/>
    <w:rsid w:val="00C427E4"/>
    <w:rsid w:val="00C46878"/>
    <w:rsid w:val="00C50469"/>
    <w:rsid w:val="00C53A80"/>
    <w:rsid w:val="00C6287A"/>
    <w:rsid w:val="00C62CEE"/>
    <w:rsid w:val="00C7198F"/>
    <w:rsid w:val="00C72BC0"/>
    <w:rsid w:val="00C730B8"/>
    <w:rsid w:val="00C77AB5"/>
    <w:rsid w:val="00C8368D"/>
    <w:rsid w:val="00C90270"/>
    <w:rsid w:val="00C90ABB"/>
    <w:rsid w:val="00C91C07"/>
    <w:rsid w:val="00CA562F"/>
    <w:rsid w:val="00CA77A2"/>
    <w:rsid w:val="00CC19F6"/>
    <w:rsid w:val="00CC33EF"/>
    <w:rsid w:val="00CC3870"/>
    <w:rsid w:val="00D02344"/>
    <w:rsid w:val="00D041A3"/>
    <w:rsid w:val="00D16661"/>
    <w:rsid w:val="00D239B7"/>
    <w:rsid w:val="00D3061A"/>
    <w:rsid w:val="00D329E5"/>
    <w:rsid w:val="00D33409"/>
    <w:rsid w:val="00D45B24"/>
    <w:rsid w:val="00D51BAD"/>
    <w:rsid w:val="00D61292"/>
    <w:rsid w:val="00D622B5"/>
    <w:rsid w:val="00D70CEC"/>
    <w:rsid w:val="00D72FE2"/>
    <w:rsid w:val="00D739CE"/>
    <w:rsid w:val="00D754E7"/>
    <w:rsid w:val="00DA0CA3"/>
    <w:rsid w:val="00DA261D"/>
    <w:rsid w:val="00DA68C5"/>
    <w:rsid w:val="00DB0C14"/>
    <w:rsid w:val="00DB4A2A"/>
    <w:rsid w:val="00DD6733"/>
    <w:rsid w:val="00DE469A"/>
    <w:rsid w:val="00DF7935"/>
    <w:rsid w:val="00DF7C21"/>
    <w:rsid w:val="00E10768"/>
    <w:rsid w:val="00E17986"/>
    <w:rsid w:val="00E22A6D"/>
    <w:rsid w:val="00E24D66"/>
    <w:rsid w:val="00E36733"/>
    <w:rsid w:val="00E36B20"/>
    <w:rsid w:val="00E42F51"/>
    <w:rsid w:val="00E44FBF"/>
    <w:rsid w:val="00E45635"/>
    <w:rsid w:val="00E52184"/>
    <w:rsid w:val="00E523D0"/>
    <w:rsid w:val="00E6127C"/>
    <w:rsid w:val="00E727C2"/>
    <w:rsid w:val="00E74F30"/>
    <w:rsid w:val="00E822C4"/>
    <w:rsid w:val="00E826D8"/>
    <w:rsid w:val="00E84035"/>
    <w:rsid w:val="00E844F0"/>
    <w:rsid w:val="00E84D58"/>
    <w:rsid w:val="00E856A3"/>
    <w:rsid w:val="00E92221"/>
    <w:rsid w:val="00E9304E"/>
    <w:rsid w:val="00E938BB"/>
    <w:rsid w:val="00E95023"/>
    <w:rsid w:val="00EA13CB"/>
    <w:rsid w:val="00EA36FD"/>
    <w:rsid w:val="00EA6711"/>
    <w:rsid w:val="00EA68A5"/>
    <w:rsid w:val="00EA6907"/>
    <w:rsid w:val="00EB74FA"/>
    <w:rsid w:val="00EE13CD"/>
    <w:rsid w:val="00EE7D00"/>
    <w:rsid w:val="00EF3EFD"/>
    <w:rsid w:val="00F000C8"/>
    <w:rsid w:val="00F15A12"/>
    <w:rsid w:val="00F21BA1"/>
    <w:rsid w:val="00F251D6"/>
    <w:rsid w:val="00F2591F"/>
    <w:rsid w:val="00F27D3C"/>
    <w:rsid w:val="00F40153"/>
    <w:rsid w:val="00F4770C"/>
    <w:rsid w:val="00F52AAB"/>
    <w:rsid w:val="00F54064"/>
    <w:rsid w:val="00F62E9E"/>
    <w:rsid w:val="00F71556"/>
    <w:rsid w:val="00F71F79"/>
    <w:rsid w:val="00F73306"/>
    <w:rsid w:val="00F7795B"/>
    <w:rsid w:val="00F81CAD"/>
    <w:rsid w:val="00F8716F"/>
    <w:rsid w:val="00FA0FF2"/>
    <w:rsid w:val="00FA2DC5"/>
    <w:rsid w:val="00FB2B32"/>
    <w:rsid w:val="00FC5B50"/>
    <w:rsid w:val="00FC5CB7"/>
    <w:rsid w:val="00FD2532"/>
    <w:rsid w:val="00FE5204"/>
    <w:rsid w:val="00FE5525"/>
    <w:rsid w:val="00FF264D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91E6"/>
  <w15:chartTrackingRefBased/>
  <w15:docId w15:val="{C9D664A1-3803-4C46-BA1E-0E2E5727B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3FCE"/>
    <w:pPr>
      <w:suppressAutoHyphens/>
      <w:spacing w:after="0" w:line="240" w:lineRule="auto"/>
    </w:p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3191"/>
    <w:pPr>
      <w:keepNext/>
      <w:keepLines/>
      <w:spacing w:after="240"/>
      <w:ind w:left="1078" w:hanging="851"/>
      <w:outlineLvl w:val="1"/>
    </w:pPr>
    <w:rPr>
      <w:rFonts w:eastAsiaTheme="majorEastAsia" w:cstheme="majorBidi"/>
      <w:b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74F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21F2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1F23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B5EE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B5EE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B5EE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5E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5EEE"/>
    <w:rPr>
      <w:b/>
      <w:bCs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3191"/>
    <w:rPr>
      <w:rFonts w:eastAsiaTheme="majorEastAsia" w:cstheme="majorBidi"/>
      <w:b/>
      <w:sz w:val="24"/>
      <w:szCs w:val="26"/>
    </w:rPr>
  </w:style>
  <w:style w:type="paragraph" w:styleId="Revize">
    <w:name w:val="Revision"/>
    <w:hidden/>
    <w:uiPriority w:val="99"/>
    <w:semiHidden/>
    <w:rsid w:val="000416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d34de-46ad-4869-b04a-87502c2af6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1758DF5199B40B0D3E8E62DAD022A" ma:contentTypeVersion="16" ma:contentTypeDescription="Create a new document." ma:contentTypeScope="" ma:versionID="81c3b94a45d3188b9b49d8b86f8eb953">
  <xsd:schema xmlns:xsd="http://www.w3.org/2001/XMLSchema" xmlns:xs="http://www.w3.org/2001/XMLSchema" xmlns:p="http://schemas.microsoft.com/office/2006/metadata/properties" xmlns:ns3="afa50608-595d-4d9d-a216-9c59d55f93e9" xmlns:ns4="f1fd34de-46ad-4869-b04a-87502c2af672" targetNamespace="http://schemas.microsoft.com/office/2006/metadata/properties" ma:root="true" ma:fieldsID="b28ba3a8bbb980e897920502384cd883" ns3:_="" ns4:_="">
    <xsd:import namespace="afa50608-595d-4d9d-a216-9c59d55f93e9"/>
    <xsd:import namespace="f1fd34de-46ad-4869-b04a-87502c2af6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50608-595d-4d9d-a216-9c59d55f93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34de-46ad-4869-b04a-87502c2af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E6E5E-B219-4BE7-9C81-67D92DADFD14}">
  <ds:schemaRefs>
    <ds:schemaRef ds:uri="http://schemas.microsoft.com/office/2006/metadata/properties"/>
    <ds:schemaRef ds:uri="http://schemas.microsoft.com/office/infopath/2007/PartnerControls"/>
    <ds:schemaRef ds:uri="f1fd34de-46ad-4869-b04a-87502c2af672"/>
  </ds:schemaRefs>
</ds:datastoreItem>
</file>

<file path=customXml/itemProps2.xml><?xml version="1.0" encoding="utf-8"?>
<ds:datastoreItem xmlns:ds="http://schemas.openxmlformats.org/officeDocument/2006/customXml" ds:itemID="{FD63EB56-303C-44E1-A246-46548C7E18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D00C33-84A7-48A8-8B34-E9B3760A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50608-595d-4d9d-a216-9c59d55f93e9"/>
    <ds:schemaRef ds:uri="f1fd34de-46ad-4869-b04a-87502c2af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1524</Words>
  <Characters>8995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Kalašová Lucie Ing.</dc:creator>
  <cp:keywords/>
  <dc:description/>
  <cp:lastModifiedBy>Tulachová Kateřina Ing.</cp:lastModifiedBy>
  <cp:revision>4</cp:revision>
  <cp:lastPrinted>2024-01-23T10:02:00Z</cp:lastPrinted>
  <dcterms:created xsi:type="dcterms:W3CDTF">2024-01-23T10:01:00Z</dcterms:created>
  <dcterms:modified xsi:type="dcterms:W3CDTF">2026-06-15T07:38:00Z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0x01010027C1758DF5199B40B0D3E8E62DAD022A</vt:lpwstr>
  </property>
</Properties>
</file>